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C8DCCA" w14:textId="77777777" w:rsidR="0016218F" w:rsidRPr="0016218F" w:rsidRDefault="0016218F" w:rsidP="0016218F">
      <w:pPr>
        <w:ind w:firstLine="708"/>
        <w:rPr>
          <w:noProof/>
          <w:color w:val="000000"/>
          <w:sz w:val="28"/>
          <w:szCs w:val="28"/>
          <w:lang w:val="ru-RU"/>
        </w:rPr>
      </w:pPr>
      <w:r w:rsidRPr="0016218F">
        <w:rPr>
          <w:rFonts w:ascii="Calibri" w:eastAsia="Calibri" w:hAnsi="Calibri"/>
          <w:color w:val="000000"/>
          <w:sz w:val="22"/>
          <w:szCs w:val="22"/>
          <w:lang w:val="ru-RU" w:eastAsia="en-US"/>
        </w:rPr>
        <w:t xml:space="preserve">                                                                      </w:t>
      </w:r>
      <w:bookmarkStart w:id="0" w:name="_MON_1132655556"/>
      <w:bookmarkEnd w:id="0"/>
      <w:r w:rsidRPr="0016218F">
        <w:rPr>
          <w:rFonts w:eastAsia="Calibri"/>
          <w:color w:val="000000"/>
          <w:sz w:val="22"/>
          <w:szCs w:val="22"/>
          <w:lang w:val="ru-RU" w:eastAsia="en-US"/>
        </w:rPr>
        <w:object w:dxaOrig="5881" w:dyaOrig="6201" w14:anchorId="00BA8D3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.5pt;height:56.25pt" o:ole="" fillcolor="window">
            <v:imagedata r:id="rId9" o:title="" croptop="24093f" cropbottom="21019f" cropleft="20259f" cropright="26823f"/>
          </v:shape>
          <o:OLEObject Type="Embed" ProgID="Word.Picture.8" ShapeID="_x0000_i1025" DrawAspect="Content" ObjectID="_1846160376" r:id="rId10"/>
        </w:object>
      </w:r>
    </w:p>
    <w:p w14:paraId="27CAE862" w14:textId="77777777" w:rsidR="0016218F" w:rsidRPr="0016218F" w:rsidRDefault="0016218F" w:rsidP="0016218F">
      <w:pPr>
        <w:jc w:val="center"/>
        <w:rPr>
          <w:b/>
          <w:color w:val="000000"/>
          <w:sz w:val="28"/>
          <w:szCs w:val="28"/>
          <w:lang w:val="ru-RU"/>
        </w:rPr>
      </w:pPr>
      <w:r w:rsidRPr="0016218F">
        <w:rPr>
          <w:b/>
          <w:color w:val="000000"/>
          <w:sz w:val="28"/>
          <w:szCs w:val="28"/>
          <w:lang w:val="ru-RU"/>
        </w:rPr>
        <w:t>ТЕРРИТОРИАЛЬНАЯ ИЗБИРАТЕЛЬНАЯ КОМИССИЯ № 35</w:t>
      </w:r>
    </w:p>
    <w:p w14:paraId="2E41C305" w14:textId="77777777" w:rsidR="0016218F" w:rsidRPr="0016218F" w:rsidRDefault="0016218F" w:rsidP="0016218F">
      <w:pPr>
        <w:jc w:val="center"/>
        <w:rPr>
          <w:b/>
          <w:color w:val="000000"/>
          <w:spacing w:val="60"/>
          <w:sz w:val="28"/>
          <w:szCs w:val="28"/>
          <w:lang w:val="ru-RU"/>
        </w:rPr>
      </w:pPr>
    </w:p>
    <w:p w14:paraId="2BE3569F" w14:textId="77777777" w:rsidR="0016218F" w:rsidRPr="0016218F" w:rsidRDefault="0016218F" w:rsidP="0016218F">
      <w:pPr>
        <w:jc w:val="center"/>
        <w:rPr>
          <w:b/>
          <w:color w:val="000000"/>
          <w:spacing w:val="60"/>
          <w:sz w:val="28"/>
          <w:szCs w:val="28"/>
          <w:lang w:val="ru-RU"/>
        </w:rPr>
      </w:pPr>
      <w:r w:rsidRPr="0016218F">
        <w:rPr>
          <w:b/>
          <w:color w:val="000000"/>
          <w:spacing w:val="60"/>
          <w:sz w:val="28"/>
          <w:szCs w:val="28"/>
          <w:lang w:val="ru-RU"/>
        </w:rPr>
        <w:t>РЕШЕНИЕ</w:t>
      </w:r>
    </w:p>
    <w:p w14:paraId="4B7ECBA5" w14:textId="6A31D8D0" w:rsidR="0016218F" w:rsidRPr="00874D1D" w:rsidRDefault="002C1A34" w:rsidP="0016218F">
      <w:pPr>
        <w:ind w:firstLine="708"/>
        <w:rPr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21</w:t>
      </w:r>
      <w:r w:rsidR="008150F1">
        <w:rPr>
          <w:b/>
          <w:sz w:val="28"/>
          <w:szCs w:val="28"/>
          <w:lang w:val="ru-RU"/>
        </w:rPr>
        <w:t xml:space="preserve"> </w:t>
      </w:r>
      <w:r w:rsidR="008150F1" w:rsidRPr="005A1CEA">
        <w:rPr>
          <w:b/>
          <w:sz w:val="28"/>
          <w:szCs w:val="28"/>
          <w:lang w:val="ru-RU"/>
        </w:rPr>
        <w:t>июля</w:t>
      </w:r>
      <w:r w:rsidR="0016218F" w:rsidRPr="005A1CEA">
        <w:rPr>
          <w:sz w:val="28"/>
          <w:szCs w:val="28"/>
          <w:lang w:val="ru-RU"/>
        </w:rPr>
        <w:t xml:space="preserve"> </w:t>
      </w:r>
      <w:r w:rsidR="0016218F" w:rsidRPr="005A1CEA">
        <w:rPr>
          <w:b/>
          <w:sz w:val="28"/>
          <w:szCs w:val="28"/>
          <w:lang w:val="ru-RU"/>
        </w:rPr>
        <w:t>2026 года                                                                             №</w:t>
      </w:r>
      <w:r w:rsidR="0016218F" w:rsidRPr="005A1CEA">
        <w:rPr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15-</w:t>
      </w:r>
      <w:r w:rsidR="00874D1D" w:rsidRPr="00874D1D">
        <w:rPr>
          <w:b/>
          <w:sz w:val="28"/>
          <w:szCs w:val="28"/>
          <w:lang w:val="ru-RU"/>
        </w:rPr>
        <w:t>4</w:t>
      </w:r>
      <w:bookmarkStart w:id="1" w:name="_GoBack"/>
      <w:bookmarkEnd w:id="1"/>
    </w:p>
    <w:p w14:paraId="5A574BC6" w14:textId="77777777" w:rsidR="0016218F" w:rsidRPr="0016218F" w:rsidRDefault="0016218F" w:rsidP="0016218F">
      <w:pPr>
        <w:jc w:val="center"/>
        <w:rPr>
          <w:rFonts w:eastAsia="Calibri"/>
          <w:b/>
          <w:sz w:val="28"/>
          <w:szCs w:val="28"/>
          <w:lang w:val="ru-RU" w:eastAsia="en-US"/>
        </w:rPr>
      </w:pPr>
      <w:r w:rsidRPr="0016218F">
        <w:rPr>
          <w:rFonts w:eastAsia="Calibri"/>
          <w:b/>
          <w:sz w:val="28"/>
          <w:szCs w:val="28"/>
          <w:lang w:val="ru-RU" w:eastAsia="en-US"/>
        </w:rPr>
        <w:t>Санкт-Петербург</w:t>
      </w:r>
    </w:p>
    <w:p w14:paraId="63CC1C48" w14:textId="77777777" w:rsidR="00363694" w:rsidRPr="00363694" w:rsidRDefault="00363694" w:rsidP="00363694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p w14:paraId="726801AC" w14:textId="3316EF12" w:rsidR="00CE1263" w:rsidRPr="00882E06" w:rsidRDefault="00282D2C" w:rsidP="00282D2C">
      <w:pPr>
        <w:spacing w:line="276" w:lineRule="auto"/>
        <w:ind w:right="-6"/>
        <w:jc w:val="center"/>
        <w:rPr>
          <w:b/>
          <w:bCs/>
          <w:sz w:val="28"/>
          <w:szCs w:val="28"/>
          <w:lang w:val="ru-RU"/>
        </w:rPr>
      </w:pPr>
      <w:r w:rsidRPr="00282D2C">
        <w:rPr>
          <w:b/>
          <w:bCs/>
          <w:sz w:val="28"/>
          <w:szCs w:val="28"/>
        </w:rPr>
        <w:t>О</w:t>
      </w:r>
      <w:r w:rsidR="00882E06">
        <w:rPr>
          <w:b/>
          <w:bCs/>
          <w:sz w:val="28"/>
          <w:szCs w:val="28"/>
          <w:lang w:val="ru-RU"/>
        </w:rPr>
        <w:t xml:space="preserve"> </w:t>
      </w:r>
      <w:r w:rsidR="0016218F">
        <w:rPr>
          <w:b/>
          <w:bCs/>
          <w:sz w:val="28"/>
          <w:szCs w:val="28"/>
          <w:lang w:val="ru-RU"/>
        </w:rPr>
        <w:t>разрешении на открытие</w:t>
      </w:r>
      <w:r w:rsidR="00882E06">
        <w:rPr>
          <w:b/>
          <w:bCs/>
          <w:sz w:val="28"/>
          <w:szCs w:val="28"/>
          <w:lang w:val="ru-RU"/>
        </w:rPr>
        <w:t xml:space="preserve"> специального избирательного счета кандидату </w:t>
      </w:r>
      <w:bookmarkStart w:id="2" w:name="_Hlk230775682"/>
      <w:bookmarkStart w:id="3" w:name="_Hlk231918329"/>
      <w:r w:rsidRPr="00282D2C">
        <w:rPr>
          <w:b/>
          <w:bCs/>
          <w:sz w:val="28"/>
          <w:szCs w:val="28"/>
        </w:rPr>
        <w:t xml:space="preserve">в депутаты Государственной Думы Федерального Собрания Российской Федерации девятого созыва по одномандатному избирательному округу Город Санкт-Петербург – </w:t>
      </w:r>
      <w:bookmarkEnd w:id="2"/>
      <w:r w:rsidR="00EF72BD" w:rsidRPr="00EF72BD">
        <w:rPr>
          <w:b/>
          <w:bCs/>
          <w:sz w:val="28"/>
          <w:szCs w:val="28"/>
        </w:rPr>
        <w:t>Север</w:t>
      </w:r>
      <w:proofErr w:type="spellStart"/>
      <w:r w:rsidR="0016218F">
        <w:rPr>
          <w:b/>
          <w:bCs/>
          <w:sz w:val="28"/>
          <w:szCs w:val="28"/>
          <w:lang w:val="ru-RU"/>
        </w:rPr>
        <w:t>ный</w:t>
      </w:r>
      <w:proofErr w:type="spellEnd"/>
      <w:r w:rsidR="00EF72BD" w:rsidRPr="00EF72BD">
        <w:rPr>
          <w:b/>
          <w:bCs/>
          <w:sz w:val="28"/>
          <w:szCs w:val="28"/>
        </w:rPr>
        <w:t xml:space="preserve"> одномандатный избирательный округ № 21</w:t>
      </w:r>
      <w:r w:rsidR="0016218F">
        <w:rPr>
          <w:b/>
          <w:bCs/>
          <w:sz w:val="28"/>
          <w:szCs w:val="28"/>
          <w:lang w:val="ru-RU"/>
        </w:rPr>
        <w:t>3</w:t>
      </w:r>
      <w:r w:rsidR="00882E06">
        <w:rPr>
          <w:b/>
          <w:bCs/>
          <w:sz w:val="28"/>
          <w:szCs w:val="28"/>
          <w:lang w:val="ru-RU"/>
        </w:rPr>
        <w:t xml:space="preserve"> </w:t>
      </w:r>
      <w:bookmarkEnd w:id="3"/>
      <w:r w:rsidR="00C511E0">
        <w:rPr>
          <w:b/>
          <w:bCs/>
          <w:sz w:val="28"/>
          <w:szCs w:val="28"/>
          <w:lang w:val="ru-RU"/>
        </w:rPr>
        <w:br/>
      </w:r>
      <w:r w:rsidR="007B0C8F">
        <w:rPr>
          <w:b/>
          <w:bCs/>
          <w:sz w:val="28"/>
          <w:szCs w:val="28"/>
          <w:lang w:val="ru-RU"/>
        </w:rPr>
        <w:t>Гинтовту Дмитрию Владимировичу</w:t>
      </w:r>
    </w:p>
    <w:p w14:paraId="243C1685" w14:textId="77777777" w:rsidR="00282D2C" w:rsidRPr="00282D2C" w:rsidRDefault="00282D2C" w:rsidP="00282D2C">
      <w:pPr>
        <w:spacing w:line="276" w:lineRule="auto"/>
        <w:ind w:right="-6"/>
        <w:jc w:val="center"/>
        <w:rPr>
          <w:sz w:val="28"/>
          <w:szCs w:val="28"/>
          <w:lang w:val="ru-RU"/>
        </w:rPr>
      </w:pPr>
    </w:p>
    <w:p w14:paraId="1B151E98" w14:textId="5275F51D" w:rsidR="00CE1263" w:rsidRPr="00753F29" w:rsidRDefault="007F0A97" w:rsidP="005C3AF4">
      <w:pPr>
        <w:spacing w:line="360" w:lineRule="auto"/>
        <w:ind w:firstLine="709"/>
        <w:jc w:val="both"/>
        <w:rPr>
          <w:bCs/>
          <w:color w:val="000000" w:themeColor="text1"/>
          <w:sz w:val="28"/>
          <w:szCs w:val="28"/>
          <w:lang w:val="ru-RU"/>
        </w:rPr>
      </w:pPr>
      <w:r w:rsidRPr="00B97D5C">
        <w:rPr>
          <w:color w:val="000000" w:themeColor="text1"/>
          <w:sz w:val="28"/>
          <w:szCs w:val="28"/>
        </w:rPr>
        <w:t>В соответствии</w:t>
      </w:r>
      <w:r w:rsidR="00BF53ED" w:rsidRPr="00BF53ED">
        <w:rPr>
          <w:color w:val="000000" w:themeColor="text1"/>
          <w:sz w:val="28"/>
          <w:szCs w:val="28"/>
          <w:lang w:val="ru-RU"/>
        </w:rPr>
        <w:t xml:space="preserve"> </w:t>
      </w:r>
      <w:r w:rsidR="00F5147B">
        <w:rPr>
          <w:color w:val="000000" w:themeColor="text1"/>
          <w:sz w:val="28"/>
          <w:szCs w:val="28"/>
          <w:lang w:val="ru-RU"/>
        </w:rPr>
        <w:t>с пунктом 11</w:t>
      </w:r>
      <w:r w:rsidR="00F5147B" w:rsidRPr="00F5147B">
        <w:rPr>
          <w:color w:val="000000" w:themeColor="text1"/>
          <w:sz w:val="28"/>
          <w:szCs w:val="28"/>
          <w:lang w:val="ru-RU"/>
        </w:rPr>
        <w:t xml:space="preserve"> статьи </w:t>
      </w:r>
      <w:r w:rsidR="00C374DA">
        <w:rPr>
          <w:color w:val="000000" w:themeColor="text1"/>
          <w:sz w:val="28"/>
          <w:szCs w:val="28"/>
          <w:lang w:val="ru-RU"/>
        </w:rPr>
        <w:t>58</w:t>
      </w:r>
      <w:r w:rsidR="00F5147B" w:rsidRPr="00F5147B">
        <w:rPr>
          <w:color w:val="000000" w:themeColor="text1"/>
          <w:sz w:val="28"/>
          <w:szCs w:val="28"/>
          <w:lang w:val="ru-RU"/>
        </w:rPr>
        <w:t xml:space="preserve"> Федерального закона от 12 июня 2002 года № 67-ФЗ «Об основных гарантиях избирательных прав и права на участие в референдуме граждан Российской Федерации»</w:t>
      </w:r>
      <w:r w:rsidR="00C374DA">
        <w:rPr>
          <w:color w:val="000000" w:themeColor="text1"/>
          <w:sz w:val="28"/>
          <w:szCs w:val="28"/>
          <w:lang w:val="ru-RU"/>
        </w:rPr>
        <w:t xml:space="preserve">, </w:t>
      </w:r>
      <w:r w:rsidR="005C3AF4">
        <w:rPr>
          <w:color w:val="000000" w:themeColor="text1"/>
          <w:sz w:val="28"/>
          <w:szCs w:val="28"/>
          <w:lang w:val="ru-RU"/>
        </w:rPr>
        <w:t xml:space="preserve">частями 4, 6 </w:t>
      </w:r>
      <w:r w:rsidR="00282D2C" w:rsidRPr="00282D2C">
        <w:rPr>
          <w:color w:val="000000" w:themeColor="text1"/>
          <w:sz w:val="28"/>
          <w:szCs w:val="28"/>
          <w:lang w:val="ru-RU"/>
        </w:rPr>
        <w:t>стать</w:t>
      </w:r>
      <w:r w:rsidR="005C3AF4">
        <w:rPr>
          <w:color w:val="000000" w:themeColor="text1"/>
          <w:sz w:val="28"/>
          <w:szCs w:val="28"/>
          <w:lang w:val="ru-RU"/>
        </w:rPr>
        <w:t>и</w:t>
      </w:r>
      <w:r w:rsidR="00882E06">
        <w:rPr>
          <w:color w:val="000000" w:themeColor="text1"/>
          <w:sz w:val="28"/>
          <w:szCs w:val="28"/>
          <w:lang w:val="ru-RU"/>
        </w:rPr>
        <w:t xml:space="preserve"> 72</w:t>
      </w:r>
      <w:r w:rsidR="00282D2C" w:rsidRPr="00282D2C">
        <w:rPr>
          <w:color w:val="000000" w:themeColor="text1"/>
          <w:sz w:val="28"/>
          <w:szCs w:val="28"/>
          <w:lang w:val="ru-RU"/>
        </w:rPr>
        <w:t xml:space="preserve"> </w:t>
      </w:r>
      <w:r w:rsidRPr="00B97D5C">
        <w:rPr>
          <w:color w:val="000000" w:themeColor="text1"/>
          <w:sz w:val="28"/>
          <w:szCs w:val="28"/>
        </w:rPr>
        <w:t xml:space="preserve">Федерального </w:t>
      </w:r>
      <w:r w:rsidRPr="00753F29">
        <w:rPr>
          <w:color w:val="000000" w:themeColor="text1"/>
          <w:sz w:val="28"/>
          <w:szCs w:val="28"/>
        </w:rPr>
        <w:t>закона</w:t>
      </w:r>
      <w:r w:rsidR="00753F29" w:rsidRPr="00753F29">
        <w:rPr>
          <w:rFonts w:ascii="Arial" w:hAnsi="Arial" w:cs="Arial"/>
          <w:color w:val="000000"/>
          <w:kern w:val="36"/>
          <w:lang w:val="ru-RU"/>
        </w:rPr>
        <w:t xml:space="preserve"> </w:t>
      </w:r>
      <w:r w:rsidR="00753F29" w:rsidRPr="00753F29">
        <w:rPr>
          <w:bCs/>
          <w:color w:val="000000" w:themeColor="text1"/>
          <w:sz w:val="28"/>
          <w:szCs w:val="28"/>
          <w:lang w:val="ru-RU"/>
        </w:rPr>
        <w:t>от 22</w:t>
      </w:r>
      <w:r w:rsidR="00BF53ED">
        <w:rPr>
          <w:bCs/>
          <w:color w:val="000000" w:themeColor="text1"/>
          <w:sz w:val="28"/>
          <w:szCs w:val="28"/>
          <w:lang w:val="ru-RU"/>
        </w:rPr>
        <w:t xml:space="preserve"> февраля </w:t>
      </w:r>
      <w:r w:rsidR="00753F29" w:rsidRPr="00753F29">
        <w:rPr>
          <w:bCs/>
          <w:color w:val="000000" w:themeColor="text1"/>
          <w:sz w:val="28"/>
          <w:szCs w:val="28"/>
          <w:lang w:val="ru-RU"/>
        </w:rPr>
        <w:t>2014</w:t>
      </w:r>
      <w:r w:rsidR="00BF53ED">
        <w:rPr>
          <w:bCs/>
          <w:color w:val="000000" w:themeColor="text1"/>
          <w:sz w:val="28"/>
          <w:szCs w:val="28"/>
          <w:lang w:val="ru-RU"/>
        </w:rPr>
        <w:t xml:space="preserve"> года</w:t>
      </w:r>
      <w:r w:rsidR="00753F29">
        <w:rPr>
          <w:bCs/>
          <w:color w:val="000000" w:themeColor="text1"/>
          <w:sz w:val="28"/>
          <w:szCs w:val="28"/>
          <w:lang w:val="ru-RU"/>
        </w:rPr>
        <w:t xml:space="preserve"> </w:t>
      </w:r>
      <w:r w:rsidR="00753F29" w:rsidRPr="00753F29">
        <w:rPr>
          <w:sz w:val="28"/>
          <w:szCs w:val="28"/>
        </w:rPr>
        <w:t>№</w:t>
      </w:r>
      <w:r w:rsidR="00BF53ED">
        <w:rPr>
          <w:sz w:val="28"/>
          <w:szCs w:val="28"/>
          <w:lang w:val="ru-RU"/>
        </w:rPr>
        <w:t> </w:t>
      </w:r>
      <w:r w:rsidR="00753F29" w:rsidRPr="00753F29">
        <w:rPr>
          <w:sz w:val="28"/>
          <w:szCs w:val="28"/>
        </w:rPr>
        <w:t>20-ФЗ</w:t>
      </w:r>
      <w:r w:rsidRPr="00B97D5C">
        <w:rPr>
          <w:color w:val="000000" w:themeColor="text1"/>
          <w:sz w:val="28"/>
          <w:szCs w:val="28"/>
        </w:rPr>
        <w:t xml:space="preserve"> «О выборах депутатов Государственной Думы Федерального </w:t>
      </w:r>
      <w:r w:rsidR="009B481C">
        <w:rPr>
          <w:color w:val="000000" w:themeColor="text1"/>
          <w:sz w:val="28"/>
          <w:szCs w:val="28"/>
        </w:rPr>
        <w:t>Собрания Российской Федерации»</w:t>
      </w:r>
      <w:r w:rsidRPr="00B97D5C">
        <w:rPr>
          <w:color w:val="000000" w:themeColor="text1"/>
          <w:sz w:val="28"/>
          <w:szCs w:val="28"/>
        </w:rPr>
        <w:t>, постановлени</w:t>
      </w:r>
      <w:r w:rsidR="005C3AF4">
        <w:rPr>
          <w:color w:val="000000" w:themeColor="text1"/>
          <w:sz w:val="28"/>
          <w:szCs w:val="28"/>
          <w:lang w:val="ru-RU"/>
        </w:rPr>
        <w:t>ем</w:t>
      </w:r>
      <w:r w:rsidRPr="00B97D5C">
        <w:rPr>
          <w:color w:val="000000" w:themeColor="text1"/>
          <w:sz w:val="28"/>
          <w:szCs w:val="28"/>
        </w:rPr>
        <w:t xml:space="preserve"> </w:t>
      </w:r>
      <w:bookmarkStart w:id="4" w:name="_Hlk232520125"/>
      <w:r w:rsidRPr="00B97D5C">
        <w:rPr>
          <w:color w:val="000000" w:themeColor="text1"/>
          <w:sz w:val="28"/>
          <w:szCs w:val="28"/>
        </w:rPr>
        <w:t xml:space="preserve">Центральной избирательной комиссии Российской Федерации </w:t>
      </w:r>
      <w:r w:rsidRPr="00BF53ED">
        <w:rPr>
          <w:color w:val="000000" w:themeColor="text1"/>
          <w:sz w:val="28"/>
          <w:szCs w:val="28"/>
        </w:rPr>
        <w:t xml:space="preserve">от </w:t>
      </w:r>
      <w:r w:rsidR="00F3645C" w:rsidRPr="00F3645C">
        <w:rPr>
          <w:color w:val="000000" w:themeColor="text1"/>
          <w:sz w:val="28"/>
          <w:szCs w:val="28"/>
          <w:lang w:val="ru-RU"/>
        </w:rPr>
        <w:t>11</w:t>
      </w:r>
      <w:r w:rsidR="005C3AF4">
        <w:rPr>
          <w:color w:val="000000" w:themeColor="text1"/>
          <w:sz w:val="28"/>
          <w:szCs w:val="28"/>
          <w:lang w:val="ru-RU"/>
        </w:rPr>
        <w:t xml:space="preserve"> июня</w:t>
      </w:r>
      <w:r w:rsidRPr="00BF53ED">
        <w:rPr>
          <w:color w:val="000000" w:themeColor="text1"/>
          <w:sz w:val="28"/>
          <w:szCs w:val="28"/>
        </w:rPr>
        <w:t xml:space="preserve"> 202</w:t>
      </w:r>
      <w:r w:rsidR="00B97D5C" w:rsidRPr="00BF53ED">
        <w:rPr>
          <w:color w:val="000000" w:themeColor="text1"/>
          <w:sz w:val="28"/>
          <w:szCs w:val="28"/>
          <w:lang w:val="ru-RU"/>
        </w:rPr>
        <w:t>6</w:t>
      </w:r>
      <w:r w:rsidRPr="00BF53ED">
        <w:rPr>
          <w:color w:val="000000" w:themeColor="text1"/>
          <w:sz w:val="28"/>
          <w:szCs w:val="28"/>
        </w:rPr>
        <w:t xml:space="preserve"> года</w:t>
      </w:r>
      <w:r w:rsidRPr="00B97D5C">
        <w:rPr>
          <w:color w:val="000000" w:themeColor="text1"/>
          <w:sz w:val="28"/>
          <w:szCs w:val="28"/>
        </w:rPr>
        <w:t xml:space="preserve"> </w:t>
      </w:r>
      <w:r w:rsidR="00B97D5C" w:rsidRPr="00B97D5C">
        <w:rPr>
          <w:color w:val="000000" w:themeColor="text1"/>
          <w:sz w:val="28"/>
          <w:szCs w:val="28"/>
        </w:rPr>
        <w:t>№</w:t>
      </w:r>
      <w:r w:rsidR="00BF53ED">
        <w:rPr>
          <w:color w:val="000000" w:themeColor="text1"/>
          <w:sz w:val="28"/>
          <w:szCs w:val="28"/>
          <w:lang w:val="ru-RU"/>
        </w:rPr>
        <w:t> </w:t>
      </w:r>
      <w:r w:rsidR="00F5147B">
        <w:rPr>
          <w:color w:val="000000" w:themeColor="text1"/>
          <w:sz w:val="28"/>
          <w:szCs w:val="28"/>
          <w:lang w:val="ru-RU"/>
        </w:rPr>
        <w:t>8</w:t>
      </w:r>
      <w:r w:rsidR="00B97D5C" w:rsidRPr="00B97D5C">
        <w:rPr>
          <w:color w:val="000000" w:themeColor="text1"/>
          <w:sz w:val="28"/>
          <w:szCs w:val="28"/>
        </w:rPr>
        <w:t>/</w:t>
      </w:r>
      <w:r w:rsidR="00F5147B">
        <w:rPr>
          <w:color w:val="000000" w:themeColor="text1"/>
          <w:sz w:val="28"/>
          <w:szCs w:val="28"/>
          <w:lang w:val="ru-RU"/>
        </w:rPr>
        <w:t>84</w:t>
      </w:r>
      <w:r w:rsidR="00B97D5C" w:rsidRPr="00B97D5C">
        <w:rPr>
          <w:color w:val="000000" w:themeColor="text1"/>
          <w:sz w:val="28"/>
          <w:szCs w:val="28"/>
        </w:rPr>
        <w:t xml:space="preserve">-9 </w:t>
      </w:r>
      <w:bookmarkEnd w:id="4"/>
      <w:r w:rsidRPr="00B97D5C">
        <w:rPr>
          <w:color w:val="000000" w:themeColor="text1"/>
          <w:sz w:val="28"/>
          <w:szCs w:val="28"/>
        </w:rPr>
        <w:t>«</w:t>
      </w:r>
      <w:r w:rsidR="005C3AF4" w:rsidRPr="005C3AF4">
        <w:rPr>
          <w:color w:val="000000" w:themeColor="text1"/>
          <w:sz w:val="28"/>
          <w:szCs w:val="28"/>
        </w:rPr>
        <w:t>О порядке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открытия, ведения и закрытия специальных избирательных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счетов для формирования избирательных фондов политических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партий, региональных отделений политических партий,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кандидатов при проведении выборов депутатов</w:t>
      </w:r>
      <w:r w:rsidR="005C3AF4">
        <w:rPr>
          <w:color w:val="000000" w:themeColor="text1"/>
          <w:sz w:val="28"/>
          <w:szCs w:val="28"/>
          <w:lang w:val="ru-RU"/>
        </w:rPr>
        <w:t xml:space="preserve"> Г</w:t>
      </w:r>
      <w:r w:rsidR="005C3AF4" w:rsidRPr="005C3AF4">
        <w:rPr>
          <w:color w:val="000000" w:themeColor="text1"/>
          <w:sz w:val="28"/>
          <w:szCs w:val="28"/>
        </w:rPr>
        <w:t xml:space="preserve">осударственной </w:t>
      </w:r>
      <w:r w:rsidR="005C3AF4">
        <w:rPr>
          <w:color w:val="000000" w:themeColor="text1"/>
          <w:sz w:val="28"/>
          <w:szCs w:val="28"/>
          <w:lang w:val="ru-RU"/>
        </w:rPr>
        <w:t>Д</w:t>
      </w:r>
      <w:r w:rsidR="005C3AF4" w:rsidRPr="005C3AF4">
        <w:rPr>
          <w:color w:val="000000" w:themeColor="text1"/>
          <w:sz w:val="28"/>
          <w:szCs w:val="28"/>
        </w:rPr>
        <w:t xml:space="preserve">умы </w:t>
      </w:r>
      <w:r w:rsidR="005C3AF4">
        <w:rPr>
          <w:color w:val="000000" w:themeColor="text1"/>
          <w:sz w:val="28"/>
          <w:szCs w:val="28"/>
          <w:lang w:val="ru-RU"/>
        </w:rPr>
        <w:t>Ф</w:t>
      </w:r>
      <w:r w:rsidR="005C3AF4" w:rsidRPr="005C3AF4">
        <w:rPr>
          <w:color w:val="000000" w:themeColor="text1"/>
          <w:sz w:val="28"/>
          <w:szCs w:val="28"/>
        </w:rPr>
        <w:t xml:space="preserve">едерального </w:t>
      </w:r>
      <w:r w:rsidR="005C3AF4">
        <w:rPr>
          <w:color w:val="000000" w:themeColor="text1"/>
          <w:sz w:val="28"/>
          <w:szCs w:val="28"/>
          <w:lang w:val="ru-RU"/>
        </w:rPr>
        <w:t>С</w:t>
      </w:r>
      <w:r w:rsidR="005C3AF4" w:rsidRPr="005C3AF4">
        <w:rPr>
          <w:color w:val="000000" w:themeColor="text1"/>
          <w:sz w:val="28"/>
          <w:szCs w:val="28"/>
        </w:rPr>
        <w:t>обрания</w:t>
      </w:r>
      <w:r w:rsidR="005C3AF4">
        <w:rPr>
          <w:color w:val="000000" w:themeColor="text1"/>
          <w:sz w:val="28"/>
          <w:szCs w:val="28"/>
          <w:lang w:val="ru-RU"/>
        </w:rPr>
        <w:t xml:space="preserve"> Р</w:t>
      </w:r>
      <w:r w:rsidR="005C3AF4" w:rsidRPr="005C3AF4">
        <w:rPr>
          <w:color w:val="000000" w:themeColor="text1"/>
          <w:sz w:val="28"/>
          <w:szCs w:val="28"/>
        </w:rPr>
        <w:t xml:space="preserve">оссийской </w:t>
      </w:r>
      <w:r w:rsidR="005C3AF4">
        <w:rPr>
          <w:color w:val="000000" w:themeColor="text1"/>
          <w:sz w:val="28"/>
          <w:szCs w:val="28"/>
          <w:lang w:val="ru-RU"/>
        </w:rPr>
        <w:t>Ф</w:t>
      </w:r>
      <w:r w:rsidR="005C3AF4" w:rsidRPr="005C3AF4">
        <w:rPr>
          <w:color w:val="000000" w:themeColor="text1"/>
          <w:sz w:val="28"/>
          <w:szCs w:val="28"/>
        </w:rPr>
        <w:t>едерации</w:t>
      </w:r>
      <w:r w:rsidRPr="00B97D5C">
        <w:rPr>
          <w:color w:val="000000" w:themeColor="text1"/>
          <w:sz w:val="28"/>
          <w:szCs w:val="28"/>
        </w:rPr>
        <w:t>»</w:t>
      </w:r>
      <w:r w:rsidR="0025220A" w:rsidRPr="00B97D5C">
        <w:rPr>
          <w:color w:val="000000" w:themeColor="text1"/>
          <w:sz w:val="28"/>
          <w:szCs w:val="28"/>
          <w:lang w:val="ru-RU"/>
        </w:rPr>
        <w:t>,</w:t>
      </w:r>
      <w:r w:rsidRPr="00B97D5C">
        <w:rPr>
          <w:color w:val="000000" w:themeColor="text1"/>
          <w:sz w:val="28"/>
          <w:szCs w:val="28"/>
        </w:rPr>
        <w:t xml:space="preserve"> </w:t>
      </w:r>
      <w:r w:rsidR="00F5147B">
        <w:rPr>
          <w:color w:val="000000" w:themeColor="text1"/>
          <w:sz w:val="28"/>
          <w:szCs w:val="28"/>
          <w:lang w:val="ru-RU"/>
        </w:rPr>
        <w:t>рассмотрев</w:t>
      </w:r>
      <w:r w:rsidR="005C3AF4">
        <w:rPr>
          <w:color w:val="000000" w:themeColor="text1"/>
          <w:sz w:val="28"/>
          <w:szCs w:val="28"/>
          <w:lang w:val="ru-RU"/>
        </w:rPr>
        <w:t xml:space="preserve"> документ</w:t>
      </w:r>
      <w:r w:rsidR="00F5147B">
        <w:rPr>
          <w:color w:val="000000" w:themeColor="text1"/>
          <w:sz w:val="28"/>
          <w:szCs w:val="28"/>
          <w:lang w:val="ru-RU"/>
        </w:rPr>
        <w:t>ы</w:t>
      </w:r>
      <w:r w:rsidR="005C3AF4">
        <w:rPr>
          <w:color w:val="000000" w:themeColor="text1"/>
          <w:sz w:val="28"/>
          <w:szCs w:val="28"/>
          <w:lang w:val="ru-RU"/>
        </w:rPr>
        <w:t>, представленны</w:t>
      </w:r>
      <w:r w:rsidR="00F5147B">
        <w:rPr>
          <w:color w:val="000000" w:themeColor="text1"/>
          <w:sz w:val="28"/>
          <w:szCs w:val="28"/>
          <w:lang w:val="ru-RU"/>
        </w:rPr>
        <w:t xml:space="preserve">е </w:t>
      </w:r>
      <w:r w:rsidR="002C1A34">
        <w:rPr>
          <w:color w:val="000000" w:themeColor="text1"/>
          <w:sz w:val="28"/>
          <w:szCs w:val="28"/>
          <w:lang w:val="ru-RU"/>
        </w:rPr>
        <w:t>2</w:t>
      </w:r>
      <w:r w:rsidR="007B0C8F">
        <w:rPr>
          <w:color w:val="000000" w:themeColor="text1"/>
          <w:sz w:val="28"/>
          <w:szCs w:val="28"/>
          <w:lang w:val="ru-RU"/>
        </w:rPr>
        <w:t>1</w:t>
      </w:r>
      <w:r w:rsidR="005A1CEA">
        <w:rPr>
          <w:color w:val="000000" w:themeColor="text1"/>
          <w:sz w:val="28"/>
          <w:szCs w:val="28"/>
          <w:lang w:val="ru-RU"/>
        </w:rPr>
        <w:t xml:space="preserve"> июля</w:t>
      </w:r>
      <w:r w:rsidR="00F5147B">
        <w:rPr>
          <w:color w:val="000000" w:themeColor="text1"/>
          <w:sz w:val="28"/>
          <w:szCs w:val="28"/>
          <w:lang w:val="ru-RU"/>
        </w:rPr>
        <w:t xml:space="preserve"> 2026 года</w:t>
      </w:r>
      <w:r w:rsidR="005C3AF4">
        <w:rPr>
          <w:color w:val="000000" w:themeColor="text1"/>
          <w:sz w:val="28"/>
          <w:szCs w:val="28"/>
          <w:lang w:val="ru-RU"/>
        </w:rPr>
        <w:t xml:space="preserve"> кандидатом </w:t>
      </w:r>
      <w:r w:rsidR="005C3AF4" w:rsidRPr="005C3AF4">
        <w:rPr>
          <w:color w:val="000000" w:themeColor="text1"/>
          <w:sz w:val="28"/>
          <w:szCs w:val="28"/>
          <w:lang w:val="ru-RU"/>
        </w:rPr>
        <w:t>в депутаты Государственной Думы Федерального Собрания Российской Федерации девятого созыва по одномандатному избирательному округу Город Санкт-Петербург – Северный одномандатный избирательный округ № 21</w:t>
      </w:r>
      <w:r w:rsidR="00F5147B">
        <w:rPr>
          <w:color w:val="000000" w:themeColor="text1"/>
          <w:sz w:val="28"/>
          <w:szCs w:val="28"/>
          <w:lang w:val="ru-RU"/>
        </w:rPr>
        <w:t>3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 </w:t>
      </w:r>
      <w:r w:rsidR="007B0C8F">
        <w:rPr>
          <w:color w:val="000000" w:themeColor="text1"/>
          <w:sz w:val="28"/>
          <w:szCs w:val="28"/>
          <w:lang w:val="ru-RU"/>
        </w:rPr>
        <w:t>Гинтовтом Дмитрием Владимировичем</w:t>
      </w:r>
      <w:r w:rsidR="005A1CEA">
        <w:rPr>
          <w:color w:val="000000" w:themeColor="text1"/>
          <w:sz w:val="28"/>
          <w:szCs w:val="28"/>
          <w:lang w:val="ru-RU"/>
        </w:rPr>
        <w:t xml:space="preserve">, </w:t>
      </w:r>
      <w:r w:rsidR="00F5147B">
        <w:rPr>
          <w:color w:val="000000" w:themeColor="text1"/>
          <w:sz w:val="28"/>
          <w:szCs w:val="28"/>
          <w:lang w:val="ru-RU"/>
        </w:rPr>
        <w:t xml:space="preserve"> </w:t>
      </w:r>
      <w:r w:rsidR="00F5147B" w:rsidRPr="00DC2E1E">
        <w:rPr>
          <w:color w:val="000000" w:themeColor="text1"/>
          <w:sz w:val="28"/>
          <w:szCs w:val="28"/>
          <w:lang w:val="ru-RU"/>
        </w:rPr>
        <w:t xml:space="preserve">ИНН </w:t>
      </w:r>
      <w:r w:rsidR="00DC2E1E" w:rsidRPr="00DC2E1E">
        <w:rPr>
          <w:color w:val="000000" w:themeColor="text1"/>
          <w:sz w:val="28"/>
          <w:szCs w:val="28"/>
          <w:lang w:val="ru-RU"/>
        </w:rPr>
        <w:t>78</w:t>
      </w:r>
      <w:r w:rsidR="007B0C8F">
        <w:rPr>
          <w:color w:val="000000" w:themeColor="text1"/>
          <w:sz w:val="28"/>
          <w:szCs w:val="28"/>
          <w:lang w:val="ru-RU"/>
        </w:rPr>
        <w:t>1308109115</w:t>
      </w:r>
      <w:r w:rsidR="005C3AF4">
        <w:rPr>
          <w:color w:val="000000" w:themeColor="text1"/>
          <w:sz w:val="28"/>
          <w:szCs w:val="28"/>
          <w:lang w:val="ru-RU"/>
        </w:rPr>
        <w:t xml:space="preserve"> для уведомления о своем выдвижении, </w:t>
      </w:r>
      <w:r w:rsidRPr="00B97D5C">
        <w:rPr>
          <w:color w:val="000000" w:themeColor="text1"/>
          <w:sz w:val="28"/>
          <w:szCs w:val="28"/>
        </w:rPr>
        <w:t>Территориальная избирательная комиссия № </w:t>
      </w:r>
      <w:r w:rsidR="00EF72BD">
        <w:rPr>
          <w:color w:val="000000" w:themeColor="text1"/>
          <w:sz w:val="28"/>
          <w:szCs w:val="28"/>
          <w:lang w:val="ru-RU"/>
        </w:rPr>
        <w:t>3</w:t>
      </w:r>
      <w:r w:rsidR="00F5147B">
        <w:rPr>
          <w:color w:val="000000" w:themeColor="text1"/>
          <w:sz w:val="28"/>
          <w:szCs w:val="28"/>
          <w:lang w:val="ru-RU"/>
        </w:rPr>
        <w:t>5</w:t>
      </w:r>
      <w:r w:rsidRPr="00B97D5C">
        <w:rPr>
          <w:color w:val="000000" w:themeColor="text1"/>
          <w:sz w:val="28"/>
          <w:szCs w:val="28"/>
        </w:rPr>
        <w:t xml:space="preserve">, осуществляющая </w:t>
      </w:r>
      <w:r w:rsidR="00C374DA">
        <w:rPr>
          <w:color w:val="000000" w:themeColor="text1"/>
          <w:sz w:val="28"/>
          <w:szCs w:val="28"/>
          <w:lang w:val="ru-RU"/>
        </w:rPr>
        <w:t xml:space="preserve">в соответствии с постановлением </w:t>
      </w:r>
      <w:r w:rsidR="00C374DA" w:rsidRPr="00B97D5C">
        <w:rPr>
          <w:color w:val="000000" w:themeColor="text1"/>
          <w:sz w:val="28"/>
          <w:szCs w:val="28"/>
        </w:rPr>
        <w:t xml:space="preserve">Центральной избирательной комиссии Российской Федерации </w:t>
      </w:r>
      <w:r w:rsidR="00C374DA" w:rsidRPr="00BF53ED">
        <w:rPr>
          <w:color w:val="000000" w:themeColor="text1"/>
          <w:sz w:val="28"/>
          <w:szCs w:val="28"/>
        </w:rPr>
        <w:t xml:space="preserve">от </w:t>
      </w:r>
      <w:r w:rsidR="00C374DA" w:rsidRPr="00C374DA">
        <w:rPr>
          <w:color w:val="000000" w:themeColor="text1"/>
          <w:sz w:val="28"/>
          <w:szCs w:val="28"/>
          <w:lang w:val="ru-RU"/>
        </w:rPr>
        <w:t>03</w:t>
      </w:r>
      <w:r w:rsidR="00C374DA">
        <w:rPr>
          <w:color w:val="000000" w:themeColor="text1"/>
          <w:sz w:val="28"/>
          <w:szCs w:val="28"/>
          <w:lang w:val="ru-RU"/>
        </w:rPr>
        <w:t xml:space="preserve"> апреля </w:t>
      </w:r>
      <w:r w:rsidR="00C374DA" w:rsidRPr="00C374DA">
        <w:rPr>
          <w:color w:val="000000" w:themeColor="text1"/>
          <w:sz w:val="28"/>
          <w:szCs w:val="28"/>
          <w:lang w:val="ru-RU"/>
        </w:rPr>
        <w:t xml:space="preserve">2026 </w:t>
      </w:r>
      <w:r w:rsidR="00C374DA">
        <w:rPr>
          <w:color w:val="000000" w:themeColor="text1"/>
          <w:sz w:val="28"/>
          <w:szCs w:val="28"/>
          <w:lang w:val="ru-RU"/>
        </w:rPr>
        <w:t>года</w:t>
      </w:r>
      <w:r w:rsidR="00514984">
        <w:rPr>
          <w:color w:val="000000" w:themeColor="text1"/>
          <w:sz w:val="28"/>
          <w:szCs w:val="28"/>
          <w:lang w:val="ru-RU"/>
        </w:rPr>
        <w:t xml:space="preserve"> </w:t>
      </w:r>
      <w:r w:rsidR="00514984">
        <w:rPr>
          <w:color w:val="000000" w:themeColor="text1"/>
          <w:sz w:val="28"/>
          <w:szCs w:val="28"/>
          <w:lang w:val="ru-RU"/>
        </w:rPr>
        <w:br/>
      </w:r>
      <w:r w:rsidR="00C374DA">
        <w:rPr>
          <w:color w:val="000000" w:themeColor="text1"/>
          <w:sz w:val="28"/>
          <w:szCs w:val="28"/>
          <w:lang w:val="ru-RU"/>
        </w:rPr>
        <w:lastRenderedPageBreak/>
        <w:t>№</w:t>
      </w:r>
      <w:r w:rsidR="00C374DA" w:rsidRPr="00C374DA">
        <w:rPr>
          <w:color w:val="000000" w:themeColor="text1"/>
          <w:sz w:val="28"/>
          <w:szCs w:val="28"/>
          <w:lang w:val="ru-RU"/>
        </w:rPr>
        <w:t>2/9-9</w:t>
      </w:r>
      <w:r w:rsidR="00C374DA" w:rsidRPr="00B97D5C">
        <w:rPr>
          <w:color w:val="000000" w:themeColor="text1"/>
          <w:sz w:val="28"/>
          <w:szCs w:val="28"/>
        </w:rPr>
        <w:t xml:space="preserve"> </w:t>
      </w:r>
      <w:r w:rsidR="00104AF4">
        <w:rPr>
          <w:color w:val="000000" w:themeColor="text1"/>
          <w:sz w:val="28"/>
          <w:szCs w:val="28"/>
          <w:lang w:val="ru-RU"/>
        </w:rPr>
        <w:t>«</w:t>
      </w:r>
      <w:r w:rsidR="00C374DA" w:rsidRPr="00C374DA">
        <w:rPr>
          <w:color w:val="000000" w:themeColor="text1"/>
          <w:sz w:val="28"/>
          <w:szCs w:val="28"/>
          <w:lang w:val="ru-RU"/>
        </w:rPr>
        <w:t>О возложении полномочий окружных избирательных комиссий по выборам депутатов Государственной Думы Федерального Собрания Российской Федерации девятого созыва на избирательные комиссии субъектов Российской Федерации, территориальные избирательные комиссии</w:t>
      </w:r>
      <w:r w:rsidR="00104AF4">
        <w:rPr>
          <w:color w:val="000000" w:themeColor="text1"/>
          <w:sz w:val="28"/>
          <w:szCs w:val="28"/>
          <w:lang w:val="ru-RU"/>
        </w:rPr>
        <w:t>»</w:t>
      </w:r>
      <w:r w:rsidR="00C374DA">
        <w:rPr>
          <w:color w:val="000000" w:themeColor="text1"/>
          <w:sz w:val="28"/>
          <w:szCs w:val="28"/>
          <w:lang w:val="ru-RU"/>
        </w:rPr>
        <w:t xml:space="preserve"> </w:t>
      </w:r>
      <w:r w:rsidRPr="00B97D5C">
        <w:rPr>
          <w:color w:val="000000" w:themeColor="text1"/>
          <w:sz w:val="28"/>
          <w:szCs w:val="28"/>
        </w:rPr>
        <w:t xml:space="preserve">полномочия окружной избирательной комиссии по выборам депутатов Государственной Думы Федерального Собрания Российской Федерации девятого созыва по одномандатному избирательному округу </w:t>
      </w:r>
      <w:r w:rsidR="00BF53ED">
        <w:rPr>
          <w:color w:val="000000" w:themeColor="text1"/>
          <w:sz w:val="28"/>
          <w:szCs w:val="28"/>
          <w:lang w:val="ru-RU"/>
        </w:rPr>
        <w:t xml:space="preserve">Город </w:t>
      </w:r>
      <w:r w:rsidR="00EF72BD">
        <w:rPr>
          <w:color w:val="000000" w:themeColor="text1"/>
          <w:sz w:val="28"/>
          <w:szCs w:val="28"/>
          <w:lang w:val="ru-RU"/>
        </w:rPr>
        <w:br/>
      </w:r>
      <w:r w:rsidR="00BF53ED">
        <w:rPr>
          <w:color w:val="000000" w:themeColor="text1"/>
          <w:sz w:val="28"/>
          <w:szCs w:val="28"/>
          <w:lang w:val="ru-RU"/>
        </w:rPr>
        <w:t>Санкт-Петербург</w:t>
      </w:r>
      <w:r w:rsidRPr="00B97D5C">
        <w:rPr>
          <w:color w:val="000000" w:themeColor="text1"/>
          <w:sz w:val="28"/>
          <w:szCs w:val="28"/>
        </w:rPr>
        <w:t xml:space="preserve"> – </w:t>
      </w:r>
      <w:r w:rsidR="00EF72BD" w:rsidRPr="00EF72BD">
        <w:rPr>
          <w:color w:val="000000" w:themeColor="text1"/>
          <w:sz w:val="28"/>
          <w:szCs w:val="28"/>
        </w:rPr>
        <w:t>Северный одномандатный избирательный округ № 21</w:t>
      </w:r>
      <w:r w:rsidR="00C374DA">
        <w:rPr>
          <w:color w:val="000000" w:themeColor="text1"/>
          <w:sz w:val="28"/>
          <w:szCs w:val="28"/>
          <w:lang w:val="ru-RU"/>
        </w:rPr>
        <w:t>3</w:t>
      </w:r>
      <w:r w:rsidRPr="00B97D5C">
        <w:rPr>
          <w:color w:val="000000" w:themeColor="text1"/>
          <w:sz w:val="28"/>
          <w:szCs w:val="28"/>
        </w:rPr>
        <w:t xml:space="preserve">, </w:t>
      </w:r>
      <w:r w:rsidR="00462780" w:rsidRPr="00B97D5C">
        <w:rPr>
          <w:b/>
          <w:bCs/>
          <w:color w:val="000000" w:themeColor="text1"/>
          <w:sz w:val="28"/>
          <w:szCs w:val="28"/>
          <w:lang w:val="ru-RU"/>
        </w:rPr>
        <w:t>решила</w:t>
      </w:r>
      <w:r w:rsidRPr="00B97D5C">
        <w:rPr>
          <w:b/>
          <w:bCs/>
          <w:color w:val="000000" w:themeColor="text1"/>
          <w:sz w:val="28"/>
          <w:szCs w:val="28"/>
        </w:rPr>
        <w:t>:</w:t>
      </w:r>
    </w:p>
    <w:p w14:paraId="642B059B" w14:textId="10C530C9" w:rsidR="00282D2C" w:rsidRDefault="00BF53ED" w:rsidP="00BF53ED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1</w:t>
      </w:r>
      <w:r>
        <w:rPr>
          <w:sz w:val="28"/>
          <w:szCs w:val="28"/>
        </w:rPr>
        <w:t>. </w:t>
      </w:r>
      <w:r w:rsidR="005C3AF4">
        <w:rPr>
          <w:sz w:val="28"/>
          <w:szCs w:val="28"/>
          <w:lang w:val="ru-RU"/>
        </w:rPr>
        <w:t>Разрешить кандидату</w:t>
      </w:r>
      <w:r w:rsidR="005C3AF4" w:rsidRPr="005C3AF4">
        <w:t xml:space="preserve"> </w:t>
      </w:r>
      <w:r w:rsidR="005C3AF4" w:rsidRPr="005C3AF4">
        <w:rPr>
          <w:sz w:val="28"/>
          <w:szCs w:val="28"/>
          <w:lang w:val="ru-RU"/>
        </w:rPr>
        <w:t xml:space="preserve">в депутаты Государственной Думы Федерального Собрания Российской Федерации девятого созыва </w:t>
      </w:r>
      <w:r w:rsidR="0021524E">
        <w:rPr>
          <w:sz w:val="28"/>
          <w:szCs w:val="28"/>
          <w:lang w:val="ru-RU"/>
        </w:rPr>
        <w:br/>
      </w:r>
      <w:r w:rsidR="005C3AF4" w:rsidRPr="005C3AF4">
        <w:rPr>
          <w:sz w:val="28"/>
          <w:szCs w:val="28"/>
          <w:lang w:val="ru-RU"/>
        </w:rPr>
        <w:t xml:space="preserve">по одномандатному избирательному округу Город Санкт-Петербург – </w:t>
      </w:r>
      <w:r w:rsidR="0021524E">
        <w:rPr>
          <w:sz w:val="28"/>
          <w:szCs w:val="28"/>
          <w:lang w:val="ru-RU"/>
        </w:rPr>
        <w:br/>
      </w:r>
      <w:r w:rsidR="005C3AF4" w:rsidRPr="005C3AF4">
        <w:rPr>
          <w:sz w:val="28"/>
          <w:szCs w:val="28"/>
          <w:lang w:val="ru-RU"/>
        </w:rPr>
        <w:t>Северный одномандатный избирательный округ № 21</w:t>
      </w:r>
      <w:r w:rsidR="00514984">
        <w:rPr>
          <w:sz w:val="28"/>
          <w:szCs w:val="28"/>
          <w:lang w:val="ru-RU"/>
        </w:rPr>
        <w:t>3</w:t>
      </w:r>
      <w:r w:rsidR="005C3AF4" w:rsidRPr="005C3AF4">
        <w:rPr>
          <w:sz w:val="28"/>
          <w:szCs w:val="28"/>
          <w:lang w:val="ru-RU"/>
        </w:rPr>
        <w:t xml:space="preserve"> </w:t>
      </w:r>
      <w:r w:rsidR="007B0C8F">
        <w:rPr>
          <w:sz w:val="28"/>
          <w:szCs w:val="28"/>
          <w:lang w:val="ru-RU"/>
        </w:rPr>
        <w:t>Гинтовту Дмитрию Владимировичу</w:t>
      </w:r>
      <w:r w:rsidR="005C3AF4">
        <w:rPr>
          <w:sz w:val="28"/>
          <w:szCs w:val="28"/>
          <w:lang w:val="ru-RU"/>
        </w:rPr>
        <w:t>, (</w:t>
      </w:r>
      <w:r w:rsidR="005C3AF4" w:rsidRPr="00DC2E1E">
        <w:rPr>
          <w:sz w:val="28"/>
          <w:szCs w:val="28"/>
          <w:lang w:val="ru-RU"/>
        </w:rPr>
        <w:t xml:space="preserve">ИНН </w:t>
      </w:r>
      <w:r w:rsidR="00DC2E1E">
        <w:rPr>
          <w:sz w:val="28"/>
          <w:szCs w:val="28"/>
          <w:lang w:val="ru-RU"/>
        </w:rPr>
        <w:t>78</w:t>
      </w:r>
      <w:r w:rsidR="007B0C8F">
        <w:rPr>
          <w:sz w:val="28"/>
          <w:szCs w:val="28"/>
          <w:lang w:val="ru-RU"/>
        </w:rPr>
        <w:t>1308109115</w:t>
      </w:r>
      <w:r w:rsidR="005C3AF4">
        <w:rPr>
          <w:sz w:val="28"/>
          <w:szCs w:val="28"/>
          <w:lang w:val="ru-RU"/>
        </w:rPr>
        <w:t>) открыть специальный избирательный счет</w:t>
      </w:r>
      <w:r w:rsidR="00514984">
        <w:rPr>
          <w:sz w:val="28"/>
          <w:szCs w:val="28"/>
          <w:lang w:val="ru-RU"/>
        </w:rPr>
        <w:t xml:space="preserve"> в</w:t>
      </w:r>
      <w:r w:rsidR="0021524E">
        <w:rPr>
          <w:sz w:val="28"/>
          <w:szCs w:val="28"/>
          <w:lang w:val="ru-RU"/>
        </w:rPr>
        <w:t xml:space="preserve"> дополнительном офисе № 9055/0</w:t>
      </w:r>
      <w:r w:rsidR="00514984">
        <w:rPr>
          <w:sz w:val="28"/>
          <w:szCs w:val="28"/>
          <w:lang w:val="ru-RU"/>
        </w:rPr>
        <w:t>747</w:t>
      </w:r>
      <w:r w:rsidR="0021524E">
        <w:rPr>
          <w:sz w:val="28"/>
          <w:szCs w:val="28"/>
          <w:lang w:val="ru-RU"/>
        </w:rPr>
        <w:t xml:space="preserve"> ПАО Сбербанк по адресу: </w:t>
      </w:r>
      <w:r w:rsidR="0021524E">
        <w:rPr>
          <w:sz w:val="28"/>
          <w:szCs w:val="28"/>
          <w:lang w:val="ru-RU"/>
        </w:rPr>
        <w:br/>
        <w:t xml:space="preserve">г. Санкт-Петербург, </w:t>
      </w:r>
      <w:proofErr w:type="spellStart"/>
      <w:r w:rsidR="00514984">
        <w:rPr>
          <w:sz w:val="28"/>
          <w:szCs w:val="28"/>
          <w:lang w:val="ru-RU"/>
        </w:rPr>
        <w:t>пр-кт</w:t>
      </w:r>
      <w:proofErr w:type="spellEnd"/>
      <w:r w:rsidR="0021524E">
        <w:rPr>
          <w:sz w:val="28"/>
          <w:szCs w:val="28"/>
          <w:lang w:val="ru-RU"/>
        </w:rPr>
        <w:t xml:space="preserve"> </w:t>
      </w:r>
      <w:r w:rsidR="00514984">
        <w:rPr>
          <w:sz w:val="28"/>
          <w:szCs w:val="28"/>
          <w:lang w:val="ru-RU"/>
        </w:rPr>
        <w:t>Просвещения</w:t>
      </w:r>
      <w:r w:rsidR="0021524E">
        <w:rPr>
          <w:sz w:val="28"/>
          <w:szCs w:val="28"/>
          <w:lang w:val="ru-RU"/>
        </w:rPr>
        <w:t xml:space="preserve">, д. </w:t>
      </w:r>
      <w:r w:rsidR="00514984">
        <w:rPr>
          <w:sz w:val="28"/>
          <w:szCs w:val="28"/>
          <w:lang w:val="ru-RU"/>
        </w:rPr>
        <w:t>32</w:t>
      </w:r>
      <w:r w:rsidR="0021524E">
        <w:rPr>
          <w:sz w:val="28"/>
          <w:szCs w:val="28"/>
          <w:lang w:val="ru-RU"/>
        </w:rPr>
        <w:t xml:space="preserve">, </w:t>
      </w:r>
      <w:r w:rsidR="00514984">
        <w:rPr>
          <w:sz w:val="28"/>
          <w:szCs w:val="28"/>
          <w:lang w:val="ru-RU"/>
        </w:rPr>
        <w:t xml:space="preserve">корп. 1, </w:t>
      </w:r>
      <w:r w:rsidR="0021524E">
        <w:rPr>
          <w:sz w:val="28"/>
          <w:szCs w:val="28"/>
          <w:lang w:val="ru-RU"/>
        </w:rPr>
        <w:t>лит. А</w:t>
      </w:r>
      <w:r w:rsidR="00282D2C">
        <w:rPr>
          <w:sz w:val="28"/>
          <w:szCs w:val="28"/>
          <w:lang w:val="ru-RU"/>
        </w:rPr>
        <w:t>.</w:t>
      </w:r>
    </w:p>
    <w:p w14:paraId="1EA2F0CF" w14:textId="77777777" w:rsidR="00104AF4" w:rsidRPr="00104AF4" w:rsidRDefault="0021524E" w:rsidP="00104A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919"/>
        <w:jc w:val="both"/>
        <w:rPr>
          <w:rFonts w:eastAsia="Calibri"/>
          <w:sz w:val="28"/>
          <w:szCs w:val="28"/>
          <w:lang w:val="ru-RU" w:eastAsia="en-US"/>
        </w:rPr>
      </w:pPr>
      <w:r>
        <w:rPr>
          <w:sz w:val="28"/>
          <w:szCs w:val="28"/>
          <w:lang w:val="ru-RU"/>
        </w:rPr>
        <w:t>2</w:t>
      </w:r>
      <w:r w:rsidR="007F0A97">
        <w:rPr>
          <w:sz w:val="28"/>
          <w:szCs w:val="28"/>
        </w:rPr>
        <w:t>. </w:t>
      </w:r>
      <w:r w:rsidR="00104AF4" w:rsidRPr="00104AF4">
        <w:rPr>
          <w:rFonts w:eastAsia="Calibri"/>
          <w:sz w:val="28"/>
          <w:szCs w:val="28"/>
          <w:lang w:val="ru-RU" w:eastAsia="en-US"/>
        </w:rPr>
        <w:t>Разместить настоящее решение на сайте Территориальной избирательной комиссии №35 в информационно-телекоммуникационной сети «Интернет».</w:t>
      </w:r>
    </w:p>
    <w:p w14:paraId="7A69CE1D" w14:textId="77777777" w:rsidR="00104AF4" w:rsidRPr="00104AF4" w:rsidRDefault="00104AF4" w:rsidP="00104AF4">
      <w:pPr>
        <w:spacing w:line="360" w:lineRule="auto"/>
        <w:ind w:firstLine="919"/>
        <w:jc w:val="both"/>
        <w:rPr>
          <w:rFonts w:eastAsia="Calibri"/>
          <w:sz w:val="28"/>
          <w:szCs w:val="28"/>
          <w:lang w:val="ru-RU" w:eastAsia="en-US"/>
        </w:rPr>
      </w:pPr>
    </w:p>
    <w:tbl>
      <w:tblPr>
        <w:tblW w:w="9102" w:type="dxa"/>
        <w:tblInd w:w="468" w:type="dxa"/>
        <w:tblLook w:val="04A0" w:firstRow="1" w:lastRow="0" w:firstColumn="1" w:lastColumn="0" w:noHBand="0" w:noVBand="1"/>
      </w:tblPr>
      <w:tblGrid>
        <w:gridCol w:w="4920"/>
        <w:gridCol w:w="1800"/>
        <w:gridCol w:w="2382"/>
      </w:tblGrid>
      <w:tr w:rsidR="00104AF4" w:rsidRPr="00104AF4" w14:paraId="47452E50" w14:textId="77777777" w:rsidTr="00DA178B">
        <w:tc>
          <w:tcPr>
            <w:tcW w:w="4920" w:type="dxa"/>
          </w:tcPr>
          <w:p w14:paraId="48152479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  <w:r w:rsidRPr="00104AF4">
              <w:rPr>
                <w:iCs/>
                <w:color w:val="000000"/>
                <w:sz w:val="28"/>
                <w:szCs w:val="28"/>
                <w:lang w:val="ru-RU"/>
              </w:rPr>
              <w:t>Председатель Территориальной избирательной комиссии № 35</w:t>
            </w:r>
          </w:p>
          <w:p w14:paraId="6E250C32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</w:p>
          <w:p w14:paraId="1E51DCFE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  <w:r w:rsidRPr="00104AF4">
              <w:rPr>
                <w:iCs/>
                <w:color w:val="000000"/>
                <w:sz w:val="28"/>
                <w:szCs w:val="28"/>
                <w:lang w:val="ru-RU"/>
              </w:rPr>
              <w:t>Секретарь Территориальной избирательной комиссии № 35</w:t>
            </w:r>
          </w:p>
        </w:tc>
        <w:tc>
          <w:tcPr>
            <w:tcW w:w="1800" w:type="dxa"/>
            <w:tcBorders>
              <w:left w:val="nil"/>
            </w:tcBorders>
          </w:tcPr>
          <w:p w14:paraId="4597B572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ind w:firstLine="919"/>
              <w:jc w:val="center"/>
              <w:rPr>
                <w:iCs/>
                <w:color w:val="000000"/>
                <w:sz w:val="28"/>
                <w:szCs w:val="28"/>
                <w:lang w:val="ru-RU"/>
              </w:rPr>
            </w:pPr>
          </w:p>
          <w:p w14:paraId="6818A097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ind w:firstLine="919"/>
              <w:jc w:val="center"/>
              <w:rPr>
                <w:iCs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2382" w:type="dxa"/>
          </w:tcPr>
          <w:p w14:paraId="13D5BA51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</w:p>
          <w:p w14:paraId="095979C4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  <w:r w:rsidRPr="00104AF4">
              <w:rPr>
                <w:iCs/>
                <w:color w:val="000000"/>
                <w:sz w:val="28"/>
                <w:szCs w:val="28"/>
                <w:lang w:val="ru-RU"/>
              </w:rPr>
              <w:t>Н.П. Маркова</w:t>
            </w:r>
          </w:p>
          <w:p w14:paraId="48A0FA7E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ind w:firstLine="919"/>
              <w:rPr>
                <w:iCs/>
                <w:color w:val="000000"/>
                <w:sz w:val="28"/>
                <w:szCs w:val="28"/>
                <w:lang w:val="ru-RU"/>
              </w:rPr>
            </w:pPr>
          </w:p>
          <w:p w14:paraId="62B686A4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</w:p>
          <w:p w14:paraId="0F583DBD" w14:textId="77777777" w:rsidR="00104AF4" w:rsidRPr="00104AF4" w:rsidRDefault="00104AF4" w:rsidP="00104AF4">
            <w:pPr>
              <w:autoSpaceDE w:val="0"/>
              <w:autoSpaceDN w:val="0"/>
              <w:adjustRightInd w:val="0"/>
              <w:spacing w:line="360" w:lineRule="auto"/>
              <w:rPr>
                <w:iCs/>
                <w:color w:val="000000"/>
                <w:sz w:val="28"/>
                <w:szCs w:val="28"/>
                <w:lang w:val="ru-RU"/>
              </w:rPr>
            </w:pPr>
            <w:r w:rsidRPr="00104AF4">
              <w:rPr>
                <w:iCs/>
                <w:color w:val="000000"/>
                <w:sz w:val="28"/>
                <w:szCs w:val="28"/>
                <w:lang w:val="ru-RU"/>
              </w:rPr>
              <w:t>В.А. Земскова</w:t>
            </w:r>
          </w:p>
        </w:tc>
      </w:tr>
    </w:tbl>
    <w:p w14:paraId="440E84CF" w14:textId="77777777" w:rsidR="00104AF4" w:rsidRPr="00104AF4" w:rsidRDefault="00104AF4" w:rsidP="00104AF4">
      <w:pPr>
        <w:ind w:firstLine="708"/>
        <w:jc w:val="both"/>
        <w:rPr>
          <w:sz w:val="28"/>
          <w:szCs w:val="28"/>
          <w:lang w:val="ru-RU"/>
        </w:rPr>
      </w:pPr>
    </w:p>
    <w:p w14:paraId="7C09D98E" w14:textId="77777777" w:rsidR="00104AF4" w:rsidRPr="00104AF4" w:rsidRDefault="00104AF4" w:rsidP="00104AF4">
      <w:pPr>
        <w:spacing w:after="200" w:line="276" w:lineRule="auto"/>
        <w:rPr>
          <w:rFonts w:ascii="Calibri" w:eastAsia="Calibri" w:hAnsi="Calibri"/>
          <w:sz w:val="22"/>
          <w:szCs w:val="22"/>
          <w:lang w:val="ru-RU" w:eastAsia="en-US"/>
        </w:rPr>
      </w:pPr>
    </w:p>
    <w:p w14:paraId="24B4F532" w14:textId="4CC78E17" w:rsidR="00CE1263" w:rsidRPr="00F565A6" w:rsidRDefault="00CE1263" w:rsidP="00104AF4">
      <w:pPr>
        <w:spacing w:line="360" w:lineRule="auto"/>
        <w:ind w:firstLine="709"/>
        <w:jc w:val="both"/>
        <w:rPr>
          <w:sz w:val="20"/>
          <w:szCs w:val="20"/>
          <w:lang w:val="ru-RU"/>
        </w:rPr>
      </w:pPr>
    </w:p>
    <w:sectPr w:rsidR="00CE1263" w:rsidRPr="00F565A6" w:rsidSect="00A30DC7">
      <w:headerReference w:type="default" r:id="rId11"/>
      <w:pgSz w:w="11906" w:h="16838"/>
      <w:pgMar w:top="851" w:right="851" w:bottom="1134" w:left="1701" w:header="709" w:footer="709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BD812C" w14:textId="77777777" w:rsidR="00831A97" w:rsidRDefault="00831A97">
      <w:r>
        <w:separator/>
      </w:r>
    </w:p>
  </w:endnote>
  <w:endnote w:type="continuationSeparator" w:id="0">
    <w:p w14:paraId="736EE453" w14:textId="77777777" w:rsidR="00831A97" w:rsidRDefault="00831A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6FB3D75C-03FC-4547-946D-D882C85C4AC0}"/>
    <w:embedBold r:id="rId2" w:fontKey="{98F4ABD8-78D9-410B-84F4-C79565C21675}"/>
    <w:embedItalic r:id="rId3" w:fontKey="{A1E990B0-C46D-4C10-9F06-A25679F16375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638E7D7B-60B4-4284-8C2C-7C1E3443D8AA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5AD31ED9-2B30-4918-8B9B-8352E7DA2EC5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8359329B-6FF9-4B6F-9721-F755057FD8C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35BCFD9D-B790-4C73-A2BC-75287587E8B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EE2435" w14:textId="77777777" w:rsidR="00831A97" w:rsidRDefault="00831A97">
      <w:r>
        <w:separator/>
      </w:r>
    </w:p>
  </w:footnote>
  <w:footnote w:type="continuationSeparator" w:id="0">
    <w:p w14:paraId="1D17FB5C" w14:textId="77777777" w:rsidR="00831A97" w:rsidRDefault="00831A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F67AE4" w14:textId="347B4E59" w:rsidR="00FB069E" w:rsidRPr="00FB069E" w:rsidRDefault="00FB069E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F2D57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18745105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 w15:restartNumberingAfterBreak="0">
    <w:nsid w:val="1EAA0648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84C738E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42A27424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49C310EF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 w15:restartNumberingAfterBreak="0">
    <w:nsid w:val="4EF30F85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571337B6"/>
    <w:multiLevelType w:val="multilevel"/>
    <w:tmpl w:val="1A2C4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425" w:hanging="432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9607B29"/>
    <w:multiLevelType w:val="multilevel"/>
    <w:tmpl w:val="6C5A3D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25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218742F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96F222B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 w15:restartNumberingAfterBreak="0">
    <w:nsid w:val="6A9D4E14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7E960330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1305" w:hanging="765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1035" w:hanging="49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6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6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62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8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40" w:hanging="1800"/>
      </w:pPr>
      <w:rPr>
        <w:rFonts w:cs="Times New Roman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3"/>
  </w:num>
  <w:num w:numId="8">
    <w:abstractNumId w:val="12"/>
  </w:num>
  <w:num w:numId="9">
    <w:abstractNumId w:val="11"/>
  </w:num>
  <w:num w:numId="10">
    <w:abstractNumId w:val="10"/>
  </w:num>
  <w:num w:numId="11">
    <w:abstractNumId w:val="0"/>
  </w:num>
  <w:num w:numId="12">
    <w:abstractNumId w:val="5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1263"/>
    <w:rsid w:val="00030CA9"/>
    <w:rsid w:val="000330EC"/>
    <w:rsid w:val="00033CE8"/>
    <w:rsid w:val="000711F7"/>
    <w:rsid w:val="000727C8"/>
    <w:rsid w:val="0007387A"/>
    <w:rsid w:val="00077902"/>
    <w:rsid w:val="000B6556"/>
    <w:rsid w:val="000E23D9"/>
    <w:rsid w:val="00104AF4"/>
    <w:rsid w:val="0016218F"/>
    <w:rsid w:val="00180ECE"/>
    <w:rsid w:val="0018213C"/>
    <w:rsid w:val="00194C9F"/>
    <w:rsid w:val="001A0767"/>
    <w:rsid w:val="0021524E"/>
    <w:rsid w:val="0025220A"/>
    <w:rsid w:val="00272DD8"/>
    <w:rsid w:val="00282D2C"/>
    <w:rsid w:val="00291645"/>
    <w:rsid w:val="002C1A34"/>
    <w:rsid w:val="002F40AF"/>
    <w:rsid w:val="003109A3"/>
    <w:rsid w:val="00354737"/>
    <w:rsid w:val="00357622"/>
    <w:rsid w:val="00363694"/>
    <w:rsid w:val="00370A70"/>
    <w:rsid w:val="003A48D7"/>
    <w:rsid w:val="003C1145"/>
    <w:rsid w:val="00401E36"/>
    <w:rsid w:val="0044776E"/>
    <w:rsid w:val="00462780"/>
    <w:rsid w:val="004C04A4"/>
    <w:rsid w:val="004E357D"/>
    <w:rsid w:val="00514984"/>
    <w:rsid w:val="00554A76"/>
    <w:rsid w:val="005A1CEA"/>
    <w:rsid w:val="005C3AF4"/>
    <w:rsid w:val="0061339B"/>
    <w:rsid w:val="006223DD"/>
    <w:rsid w:val="0063474E"/>
    <w:rsid w:val="00677090"/>
    <w:rsid w:val="006800D5"/>
    <w:rsid w:val="00680FC9"/>
    <w:rsid w:val="0070526B"/>
    <w:rsid w:val="00753F29"/>
    <w:rsid w:val="00795868"/>
    <w:rsid w:val="007B0C8F"/>
    <w:rsid w:val="007C320C"/>
    <w:rsid w:val="007F0A97"/>
    <w:rsid w:val="007F66A9"/>
    <w:rsid w:val="008150F1"/>
    <w:rsid w:val="00831A97"/>
    <w:rsid w:val="00874D1D"/>
    <w:rsid w:val="008805B4"/>
    <w:rsid w:val="00882E06"/>
    <w:rsid w:val="008955E9"/>
    <w:rsid w:val="008E5F44"/>
    <w:rsid w:val="009035F4"/>
    <w:rsid w:val="0097522B"/>
    <w:rsid w:val="009B3D75"/>
    <w:rsid w:val="009B481C"/>
    <w:rsid w:val="00A20DB0"/>
    <w:rsid w:val="00A30DC7"/>
    <w:rsid w:val="00A4178A"/>
    <w:rsid w:val="00A4253F"/>
    <w:rsid w:val="00AA212B"/>
    <w:rsid w:val="00AF37FB"/>
    <w:rsid w:val="00B05FBD"/>
    <w:rsid w:val="00B1549D"/>
    <w:rsid w:val="00B94D26"/>
    <w:rsid w:val="00B97D5C"/>
    <w:rsid w:val="00BF53ED"/>
    <w:rsid w:val="00C07223"/>
    <w:rsid w:val="00C13C96"/>
    <w:rsid w:val="00C3230F"/>
    <w:rsid w:val="00C374DA"/>
    <w:rsid w:val="00C511E0"/>
    <w:rsid w:val="00C70526"/>
    <w:rsid w:val="00C823A9"/>
    <w:rsid w:val="00CA091F"/>
    <w:rsid w:val="00CE1263"/>
    <w:rsid w:val="00CF3263"/>
    <w:rsid w:val="00D12450"/>
    <w:rsid w:val="00D1479C"/>
    <w:rsid w:val="00D20B65"/>
    <w:rsid w:val="00DC2E1E"/>
    <w:rsid w:val="00DD65BC"/>
    <w:rsid w:val="00E0130E"/>
    <w:rsid w:val="00E50179"/>
    <w:rsid w:val="00E707FF"/>
    <w:rsid w:val="00E71874"/>
    <w:rsid w:val="00E87AD6"/>
    <w:rsid w:val="00EA4B4A"/>
    <w:rsid w:val="00EB680A"/>
    <w:rsid w:val="00EF72BD"/>
    <w:rsid w:val="00F3645C"/>
    <w:rsid w:val="00F5147B"/>
    <w:rsid w:val="00F565A6"/>
    <w:rsid w:val="00F62013"/>
    <w:rsid w:val="00FB069E"/>
    <w:rsid w:val="00FC0435"/>
    <w:rsid w:val="00FE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27AB8844"/>
  <w15:docId w15:val="{F30BF48F-D57E-4A64-A745-ADDB53CA1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rsid w:val="000330EC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5">
    <w:name w:val="List Paragraph"/>
    <w:uiPriority w:val="34"/>
    <w:qFormat/>
    <w:rsid w:val="00630A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header"/>
    <w:link w:val="a7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link w:val="21"/>
    <w:uiPriority w:val="99"/>
    <w:rsid w:val="00630A7F"/>
    <w:pPr>
      <w:spacing w:after="120"/>
      <w:ind w:left="283"/>
    </w:pPr>
    <w:rPr>
      <w:sz w:val="28"/>
      <w:szCs w:val="28"/>
    </w:rPr>
  </w:style>
  <w:style w:type="character" w:customStyle="1" w:styleId="21">
    <w:name w:val="Основной текст 2 Знак"/>
    <w:basedOn w:val="a0"/>
    <w:link w:val="20"/>
    <w:uiPriority w:val="99"/>
    <w:rsid w:val="00630A7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-15">
    <w:name w:val="14-15"/>
    <w:basedOn w:val="20"/>
    <w:rsid w:val="00630A7F"/>
    <w:pPr>
      <w:spacing w:line="480" w:lineRule="auto"/>
      <w:ind w:left="0" w:firstLine="720"/>
      <w:jc w:val="both"/>
    </w:pPr>
    <w:rPr>
      <w:szCs w:val="20"/>
    </w:rPr>
  </w:style>
  <w:style w:type="paragraph" w:styleId="aa">
    <w:name w:val="Balloon Text"/>
    <w:link w:val="ab"/>
    <w:uiPriority w:val="99"/>
    <w:semiHidden/>
    <w:unhideWhenUsed/>
    <w:rsid w:val="00630A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30A7F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Subtitle"/>
    <w:basedOn w:val="a"/>
    <w:next w:val="a"/>
    <w:link w:val="a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3">
    <w:name w:val="annotation reference"/>
    <w:basedOn w:val="a0"/>
    <w:uiPriority w:val="99"/>
    <w:semiHidden/>
    <w:unhideWhenUsed/>
    <w:rsid w:val="0029164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291645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29164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9164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91645"/>
    <w:rPr>
      <w:b/>
      <w:bCs/>
      <w:sz w:val="20"/>
      <w:szCs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F565A6"/>
    <w:pPr>
      <w:keepNext/>
      <w:keepLines/>
      <w:spacing w:before="480" w:after="200"/>
      <w:outlineLvl w:val="0"/>
    </w:pPr>
    <w:rPr>
      <w:rFonts w:ascii="Arial" w:hAnsi="Arial" w:cs="Arial"/>
      <w:sz w:val="40"/>
      <w:szCs w:val="40"/>
      <w:lang w:val="ru-RU"/>
    </w:rPr>
  </w:style>
  <w:style w:type="character" w:customStyle="1" w:styleId="Heading1Char">
    <w:name w:val="Heading 1 Char"/>
    <w:link w:val="11"/>
    <w:uiPriority w:val="9"/>
    <w:locked/>
    <w:rsid w:val="00F565A6"/>
    <w:rPr>
      <w:rFonts w:ascii="Arial" w:hAnsi="Arial" w:cs="Arial"/>
      <w:sz w:val="40"/>
      <w:szCs w:val="40"/>
      <w:lang w:val="ru-RU"/>
    </w:rPr>
  </w:style>
  <w:style w:type="paragraph" w:customStyle="1" w:styleId="210">
    <w:name w:val="Заголовок 21"/>
    <w:basedOn w:val="a"/>
    <w:next w:val="a"/>
    <w:link w:val="Heading2Char"/>
    <w:uiPriority w:val="9"/>
    <w:unhideWhenUsed/>
    <w:qFormat/>
    <w:rsid w:val="00F565A6"/>
    <w:pPr>
      <w:keepNext/>
      <w:keepLines/>
      <w:spacing w:before="360" w:after="200"/>
      <w:outlineLvl w:val="1"/>
    </w:pPr>
    <w:rPr>
      <w:rFonts w:ascii="Arial" w:hAnsi="Arial" w:cs="Arial"/>
      <w:sz w:val="34"/>
      <w:lang w:val="ru-RU"/>
    </w:rPr>
  </w:style>
  <w:style w:type="character" w:customStyle="1" w:styleId="Heading2Char">
    <w:name w:val="Heading 2 Char"/>
    <w:link w:val="210"/>
    <w:uiPriority w:val="9"/>
    <w:locked/>
    <w:rsid w:val="00F565A6"/>
    <w:rPr>
      <w:rFonts w:ascii="Arial" w:hAnsi="Arial" w:cs="Arial"/>
      <w:sz w:val="34"/>
      <w:lang w:val="ru-RU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F565A6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  <w:lang w:val="ru-RU"/>
    </w:rPr>
  </w:style>
  <w:style w:type="character" w:customStyle="1" w:styleId="Heading3Char">
    <w:name w:val="Heading 3 Char"/>
    <w:link w:val="31"/>
    <w:uiPriority w:val="9"/>
    <w:locked/>
    <w:rsid w:val="00F565A6"/>
    <w:rPr>
      <w:rFonts w:ascii="Arial" w:hAnsi="Arial" w:cs="Arial"/>
      <w:sz w:val="30"/>
      <w:szCs w:val="30"/>
      <w:lang w:val="ru-RU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F565A6"/>
    <w:pPr>
      <w:keepNext/>
      <w:keepLines/>
      <w:spacing w:before="320" w:after="200"/>
      <w:outlineLvl w:val="3"/>
    </w:pPr>
    <w:rPr>
      <w:rFonts w:ascii="Arial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link w:val="41"/>
    <w:uiPriority w:val="9"/>
    <w:locked/>
    <w:rsid w:val="00F565A6"/>
    <w:rPr>
      <w:rFonts w:ascii="Arial" w:hAnsi="Arial" w:cs="Arial"/>
      <w:b/>
      <w:bCs/>
      <w:sz w:val="26"/>
      <w:szCs w:val="26"/>
      <w:lang w:val="ru-RU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F565A6"/>
    <w:pPr>
      <w:keepNext/>
      <w:keepLines/>
      <w:spacing w:before="320" w:after="200"/>
      <w:outlineLvl w:val="4"/>
    </w:pPr>
    <w:rPr>
      <w:rFonts w:ascii="Arial" w:hAnsi="Arial" w:cs="Arial"/>
      <w:b/>
      <w:bCs/>
      <w:lang w:val="ru-RU"/>
    </w:rPr>
  </w:style>
  <w:style w:type="character" w:customStyle="1" w:styleId="Heading5Char">
    <w:name w:val="Heading 5 Char"/>
    <w:link w:val="51"/>
    <w:uiPriority w:val="9"/>
    <w:locked/>
    <w:rsid w:val="00F565A6"/>
    <w:rPr>
      <w:rFonts w:ascii="Arial" w:hAnsi="Arial" w:cs="Arial"/>
      <w:b/>
      <w:bCs/>
      <w:lang w:val="ru-RU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F565A6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  <w:lang w:val="ru-RU"/>
    </w:rPr>
  </w:style>
  <w:style w:type="character" w:customStyle="1" w:styleId="Heading6Char">
    <w:name w:val="Heading 6 Char"/>
    <w:link w:val="61"/>
    <w:uiPriority w:val="9"/>
    <w:locked/>
    <w:rsid w:val="00F565A6"/>
    <w:rPr>
      <w:rFonts w:ascii="Arial" w:hAnsi="Arial" w:cs="Arial"/>
      <w:b/>
      <w:bCs/>
      <w:sz w:val="22"/>
      <w:szCs w:val="22"/>
      <w:lang w:val="ru-RU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F565A6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  <w:lang w:val="ru-RU"/>
    </w:rPr>
  </w:style>
  <w:style w:type="character" w:customStyle="1" w:styleId="Heading7Char">
    <w:name w:val="Heading 7 Char"/>
    <w:link w:val="71"/>
    <w:uiPriority w:val="9"/>
    <w:locked/>
    <w:rsid w:val="00F565A6"/>
    <w:rPr>
      <w:rFonts w:ascii="Arial" w:hAnsi="Arial" w:cs="Arial"/>
      <w:b/>
      <w:bCs/>
      <w:i/>
      <w:iCs/>
      <w:sz w:val="22"/>
      <w:szCs w:val="22"/>
      <w:lang w:val="ru-RU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F565A6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  <w:lang w:val="ru-RU"/>
    </w:rPr>
  </w:style>
  <w:style w:type="character" w:customStyle="1" w:styleId="Heading8Char">
    <w:name w:val="Heading 8 Char"/>
    <w:link w:val="81"/>
    <w:uiPriority w:val="9"/>
    <w:locked/>
    <w:rsid w:val="00F565A6"/>
    <w:rPr>
      <w:rFonts w:ascii="Arial" w:hAnsi="Arial" w:cs="Arial"/>
      <w:i/>
      <w:iCs/>
      <w:sz w:val="22"/>
      <w:szCs w:val="22"/>
      <w:lang w:val="ru-RU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F565A6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  <w:lang w:val="ru-RU"/>
    </w:rPr>
  </w:style>
  <w:style w:type="character" w:customStyle="1" w:styleId="Heading9Char">
    <w:name w:val="Heading 9 Char"/>
    <w:link w:val="91"/>
    <w:uiPriority w:val="9"/>
    <w:locked/>
    <w:rsid w:val="00F565A6"/>
    <w:rPr>
      <w:rFonts w:ascii="Arial" w:hAnsi="Arial" w:cs="Arial"/>
      <w:i/>
      <w:iCs/>
      <w:sz w:val="21"/>
      <w:szCs w:val="21"/>
      <w:lang w:val="ru-RU"/>
    </w:rPr>
  </w:style>
  <w:style w:type="paragraph" w:styleId="af8">
    <w:name w:val="No Spacing"/>
    <w:uiPriority w:val="1"/>
    <w:qFormat/>
    <w:rsid w:val="00F565A6"/>
    <w:rPr>
      <w:rFonts w:ascii="Calibri" w:hAnsi="Calibri" w:cs="Calibri"/>
      <w:sz w:val="20"/>
      <w:szCs w:val="20"/>
      <w:lang w:val="ru-RU" w:eastAsia="zh-CN"/>
    </w:rPr>
  </w:style>
  <w:style w:type="character" w:customStyle="1" w:styleId="a4">
    <w:name w:val="Заголовок Знак"/>
    <w:link w:val="a3"/>
    <w:uiPriority w:val="10"/>
    <w:locked/>
    <w:rsid w:val="00F565A6"/>
    <w:rPr>
      <w:b/>
      <w:bCs/>
      <w:sz w:val="72"/>
      <w:szCs w:val="72"/>
    </w:rPr>
  </w:style>
  <w:style w:type="character" w:customStyle="1" w:styleId="ad">
    <w:name w:val="Подзаголовок Знак"/>
    <w:basedOn w:val="a0"/>
    <w:link w:val="ac"/>
    <w:uiPriority w:val="11"/>
    <w:locked/>
    <w:rsid w:val="00F565A6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22">
    <w:name w:val="Quote"/>
    <w:basedOn w:val="a"/>
    <w:next w:val="a"/>
    <w:link w:val="23"/>
    <w:uiPriority w:val="29"/>
    <w:qFormat/>
    <w:rsid w:val="00F565A6"/>
    <w:pPr>
      <w:ind w:left="720" w:right="720"/>
    </w:pPr>
    <w:rPr>
      <w:i/>
      <w:lang w:val="ru-RU"/>
    </w:rPr>
  </w:style>
  <w:style w:type="character" w:customStyle="1" w:styleId="23">
    <w:name w:val="Цитата 2 Знак"/>
    <w:basedOn w:val="a0"/>
    <w:link w:val="22"/>
    <w:uiPriority w:val="29"/>
    <w:rsid w:val="00F565A6"/>
    <w:rPr>
      <w:i/>
      <w:lang w:val="ru-RU"/>
    </w:rPr>
  </w:style>
  <w:style w:type="paragraph" w:styleId="af9">
    <w:name w:val="Intense Quote"/>
    <w:basedOn w:val="a"/>
    <w:next w:val="a"/>
    <w:link w:val="afa"/>
    <w:uiPriority w:val="30"/>
    <w:qFormat/>
    <w:rsid w:val="00F565A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lang w:val="ru-RU"/>
    </w:rPr>
  </w:style>
  <w:style w:type="character" w:customStyle="1" w:styleId="afa">
    <w:name w:val="Выделенная цитата Знак"/>
    <w:basedOn w:val="a0"/>
    <w:link w:val="af9"/>
    <w:uiPriority w:val="30"/>
    <w:rsid w:val="00F565A6"/>
    <w:rPr>
      <w:i/>
      <w:shd w:val="clear" w:color="auto" w:fill="F2F2F2"/>
      <w:lang w:val="ru-RU"/>
    </w:rPr>
  </w:style>
  <w:style w:type="paragraph" w:customStyle="1" w:styleId="12">
    <w:name w:val="Верхний колонтитул1"/>
    <w:basedOn w:val="a"/>
    <w:link w:val="Head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HeaderChar">
    <w:name w:val="Header Char"/>
    <w:link w:val="12"/>
    <w:uiPriority w:val="99"/>
    <w:locked/>
    <w:rsid w:val="00F565A6"/>
    <w:rPr>
      <w:lang w:val="ru-RU"/>
    </w:rPr>
  </w:style>
  <w:style w:type="paragraph" w:customStyle="1" w:styleId="13">
    <w:name w:val="Нижний колонтитул1"/>
    <w:basedOn w:val="a"/>
    <w:link w:val="Foot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FooterChar">
    <w:name w:val="Footer Char"/>
    <w:link w:val="13"/>
    <w:uiPriority w:val="99"/>
    <w:locked/>
    <w:rsid w:val="00F565A6"/>
    <w:rPr>
      <w:lang w:val="ru-RU"/>
    </w:rPr>
  </w:style>
  <w:style w:type="paragraph" w:customStyle="1" w:styleId="14">
    <w:name w:val="Название объекта1"/>
    <w:basedOn w:val="a"/>
    <w:next w:val="a"/>
    <w:link w:val="CaptionChar"/>
    <w:uiPriority w:val="35"/>
    <w:semiHidden/>
    <w:unhideWhenUsed/>
    <w:qFormat/>
    <w:rsid w:val="00F565A6"/>
    <w:pPr>
      <w:spacing w:line="276" w:lineRule="auto"/>
    </w:pPr>
    <w:rPr>
      <w:b/>
      <w:bCs/>
      <w:color w:val="4F81BD" w:themeColor="accent1"/>
      <w:sz w:val="18"/>
      <w:szCs w:val="18"/>
      <w:lang w:val="ru-RU"/>
    </w:rPr>
  </w:style>
  <w:style w:type="character" w:customStyle="1" w:styleId="CaptionChar">
    <w:name w:val="Caption Char"/>
    <w:link w:val="14"/>
    <w:uiPriority w:val="35"/>
    <w:semiHidden/>
    <w:locked/>
    <w:rsid w:val="00F565A6"/>
    <w:rPr>
      <w:b/>
      <w:bCs/>
      <w:color w:val="4F81BD" w:themeColor="accent1"/>
      <w:sz w:val="18"/>
      <w:szCs w:val="18"/>
      <w:lang w:val="ru-RU"/>
    </w:rPr>
  </w:style>
  <w:style w:type="table" w:styleId="afb">
    <w:name w:val="Table Grid"/>
    <w:basedOn w:val="a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1">
    <w:name w:val="Таблица простая 2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rFonts w:cs="Calibri"/>
        <w:b/>
        <w:caps/>
        <w:color w:val="404040"/>
      </w:rPr>
    </w:tblStylePr>
    <w:tblStylePr w:type="firstCol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rFonts w:cs="Calibri"/>
        <w:b/>
        <w:caps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0">
    <w:name w:val="Таблица простая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0">
    <w:name w:val="Таблица простая 5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  <w:tblStylePr w:type="band1Horz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  <w:tblStylePr w:type="band1Horz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  <w:tblStylePr w:type="band1Horz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  <w:tblStylePr w:type="band1Horz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  <w:tblStylePr w:type="band1Horz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  <w:tblStylePr w:type="band1Horz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  <w:tblStylePr w:type="band1Horz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cs="Calibri"/>
        <w:b/>
        <w:color w:val="7F7F7F" w:themeColor="text1" w:themeTint="80" w:themeShade="95"/>
      </w:rPr>
    </w:tblStylePr>
    <w:tblStylePr w:type="firstCol">
      <w:rPr>
        <w:rFonts w:cs="Calibri"/>
        <w:b/>
        <w:color w:val="7F7F7F" w:themeColor="text1" w:themeTint="80" w:themeShade="95"/>
      </w:rPr>
    </w:tblStylePr>
    <w:tblStylePr w:type="lastCol">
      <w:rPr>
        <w:rFonts w:cs="Calibri"/>
        <w:b/>
        <w:color w:val="7F7F7F" w:themeColor="text1" w:themeTint="80" w:themeShade="95"/>
      </w:rPr>
    </w:tblStylePr>
    <w:tblStylePr w:type="band1Vert">
      <w:rPr>
        <w:rFonts w:cs="Calibri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rFonts w:cs="Calibri"/>
        <w:b/>
        <w:color w:val="A6BFDD" w:themeColor="accent1" w:themeTint="80" w:themeShade="95"/>
      </w:rPr>
    </w:tblStylePr>
    <w:tblStylePr w:type="firstCol">
      <w:rPr>
        <w:rFonts w:cs="Calibri"/>
        <w:b/>
        <w:color w:val="A6BFDD" w:themeColor="accent1" w:themeTint="80" w:themeShade="95"/>
      </w:rPr>
    </w:tblStylePr>
    <w:tblStylePr w:type="lastCol">
      <w:rPr>
        <w:rFonts w:cs="Calibri"/>
        <w:b/>
        <w:color w:val="A6BFDD" w:themeColor="accent1" w:themeTint="80" w:themeShade="95"/>
      </w:r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rFonts w:cs="Calibri"/>
        <w:b/>
        <w:color w:val="9ABB59" w:themeColor="accent3" w:themeTint="FE" w:themeShade="95"/>
      </w:rPr>
    </w:tblStylePr>
    <w:tblStylePr w:type="firstCol">
      <w:rPr>
        <w:rFonts w:cs="Calibri"/>
        <w:b/>
        <w:color w:val="9ABB59" w:themeColor="accent3" w:themeTint="FE" w:themeShade="95"/>
      </w:rPr>
    </w:tblStylePr>
    <w:tblStylePr w:type="lastCol">
      <w:rPr>
        <w:rFonts w:cs="Calibri"/>
        <w:b/>
        <w:color w:val="9ABB59" w:themeColor="accent3" w:themeTint="FE" w:themeShade="95"/>
      </w:r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rFonts w:cs="Calibri"/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cs="Calibri"/>
        <w:b/>
        <w:color w:val="000000" w:themeColor="text1"/>
      </w:rPr>
    </w:tblStylePr>
    <w:tblStylePr w:type="lastCol">
      <w:rPr>
        <w:rFonts w:cs="Calibri"/>
        <w:b/>
        <w:color w:val="000000" w:themeColor="text1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rFonts w:cs="Calibri"/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rFonts w:cs="Calibri"/>
        <w:b/>
        <w:color w:val="2A4A71" w:themeColor="accent1" w:themeShade="95"/>
      </w:rPr>
    </w:tblStylePr>
    <w:tblStylePr w:type="lastCol">
      <w:rPr>
        <w:rFonts w:cs="Calibri"/>
        <w:b/>
        <w:color w:val="2A4A71" w:themeColor="accent1" w:themeShade="95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rFonts w:cs="Calibri"/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rFonts w:cs="Calibri"/>
        <w:b/>
        <w:color w:val="C3D69B" w:themeColor="accent3" w:themeTint="98" w:themeShade="95"/>
      </w:rPr>
    </w:tblStylePr>
    <w:tblStylePr w:type="lastCol">
      <w:rPr>
        <w:rFonts w:cs="Calibri"/>
        <w:b/>
        <w:color w:val="C3D69B" w:themeColor="accent3" w:themeTint="98" w:themeShade="95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rFonts w:cs="Calibri"/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rFonts w:cs="Calibri"/>
        <w:b/>
        <w:color w:val="92CCDC" w:themeColor="accent5" w:themeTint="9A" w:themeShade="95"/>
      </w:rPr>
    </w:tblStylePr>
    <w:tblStylePr w:type="lastCol">
      <w:rPr>
        <w:rFonts w:cs="Calibri"/>
        <w:b/>
        <w:color w:val="92CCDC" w:themeColor="accent5" w:themeTint="9A" w:themeShade="95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rFonts w:cs="Calibri"/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rFonts w:cs="Calibri"/>
        <w:b/>
        <w:color w:val="FAC090" w:themeColor="accent6" w:themeTint="98" w:themeShade="95"/>
      </w:rPr>
    </w:tblStylePr>
    <w:tblStylePr w:type="lastCol">
      <w:rPr>
        <w:rFonts w:cs="Calibri"/>
        <w:b/>
        <w:color w:val="FAC090" w:themeColor="accent6" w:themeTint="98" w:themeShade="95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c">
    <w:name w:val="Hyperlink"/>
    <w:basedOn w:val="a0"/>
    <w:uiPriority w:val="99"/>
    <w:unhideWhenUsed/>
    <w:rsid w:val="00F565A6"/>
    <w:rPr>
      <w:color w:val="0000FF" w:themeColor="hyperlink"/>
      <w:u w:val="single"/>
    </w:rPr>
  </w:style>
  <w:style w:type="paragraph" w:styleId="afd">
    <w:name w:val="footnote text"/>
    <w:basedOn w:val="a"/>
    <w:link w:val="afe"/>
    <w:uiPriority w:val="99"/>
    <w:semiHidden/>
    <w:unhideWhenUsed/>
    <w:rsid w:val="00F565A6"/>
    <w:pPr>
      <w:spacing w:after="40"/>
    </w:pPr>
    <w:rPr>
      <w:sz w:val="18"/>
      <w:lang w:val="ru-RU"/>
    </w:rPr>
  </w:style>
  <w:style w:type="character" w:customStyle="1" w:styleId="afe">
    <w:name w:val="Текст сноски Знак"/>
    <w:basedOn w:val="a0"/>
    <w:link w:val="afd"/>
    <w:uiPriority w:val="99"/>
    <w:semiHidden/>
    <w:rsid w:val="00F565A6"/>
    <w:rPr>
      <w:sz w:val="18"/>
      <w:lang w:val="ru-RU"/>
    </w:rPr>
  </w:style>
  <w:style w:type="character" w:styleId="aff">
    <w:name w:val="footnote reference"/>
    <w:basedOn w:val="a0"/>
    <w:uiPriority w:val="99"/>
    <w:unhideWhenUsed/>
    <w:rsid w:val="00F565A6"/>
    <w:rPr>
      <w:vertAlign w:val="superscript"/>
    </w:rPr>
  </w:style>
  <w:style w:type="paragraph" w:styleId="aff0">
    <w:name w:val="endnote text"/>
    <w:basedOn w:val="a"/>
    <w:link w:val="aff1"/>
    <w:uiPriority w:val="99"/>
    <w:semiHidden/>
    <w:unhideWhenUsed/>
    <w:rsid w:val="00F565A6"/>
    <w:rPr>
      <w:sz w:val="20"/>
      <w:lang w:val="ru-RU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F565A6"/>
    <w:rPr>
      <w:sz w:val="20"/>
      <w:lang w:val="ru-RU"/>
    </w:rPr>
  </w:style>
  <w:style w:type="character" w:styleId="aff2">
    <w:name w:val="endnote reference"/>
    <w:basedOn w:val="a0"/>
    <w:uiPriority w:val="99"/>
    <w:semiHidden/>
    <w:unhideWhenUsed/>
    <w:rsid w:val="00F565A6"/>
    <w:rPr>
      <w:vertAlign w:val="superscript"/>
    </w:rPr>
  </w:style>
  <w:style w:type="paragraph" w:styleId="15">
    <w:name w:val="toc 1"/>
    <w:basedOn w:val="a"/>
    <w:next w:val="a"/>
    <w:uiPriority w:val="39"/>
    <w:unhideWhenUsed/>
    <w:rsid w:val="00F565A6"/>
    <w:pPr>
      <w:spacing w:after="57"/>
    </w:pPr>
    <w:rPr>
      <w:lang w:val="ru-RU"/>
    </w:rPr>
  </w:style>
  <w:style w:type="paragraph" w:styleId="24">
    <w:name w:val="toc 2"/>
    <w:basedOn w:val="a"/>
    <w:next w:val="a"/>
    <w:uiPriority w:val="39"/>
    <w:unhideWhenUsed/>
    <w:rsid w:val="00F565A6"/>
    <w:pPr>
      <w:spacing w:after="57"/>
      <w:ind w:left="283"/>
    </w:pPr>
    <w:rPr>
      <w:lang w:val="ru-RU"/>
    </w:rPr>
  </w:style>
  <w:style w:type="paragraph" w:styleId="30">
    <w:name w:val="toc 3"/>
    <w:basedOn w:val="a"/>
    <w:next w:val="a"/>
    <w:uiPriority w:val="39"/>
    <w:unhideWhenUsed/>
    <w:rsid w:val="00F565A6"/>
    <w:pPr>
      <w:spacing w:after="57"/>
      <w:ind w:left="567"/>
    </w:pPr>
    <w:rPr>
      <w:lang w:val="ru-RU"/>
    </w:rPr>
  </w:style>
  <w:style w:type="paragraph" w:styleId="40">
    <w:name w:val="toc 4"/>
    <w:basedOn w:val="a"/>
    <w:next w:val="a"/>
    <w:uiPriority w:val="39"/>
    <w:unhideWhenUsed/>
    <w:rsid w:val="00F565A6"/>
    <w:pPr>
      <w:spacing w:after="57"/>
      <w:ind w:left="850"/>
    </w:pPr>
    <w:rPr>
      <w:lang w:val="ru-RU"/>
    </w:rPr>
  </w:style>
  <w:style w:type="paragraph" w:styleId="50">
    <w:name w:val="toc 5"/>
    <w:basedOn w:val="a"/>
    <w:next w:val="a"/>
    <w:uiPriority w:val="39"/>
    <w:unhideWhenUsed/>
    <w:rsid w:val="00F565A6"/>
    <w:pPr>
      <w:spacing w:after="57"/>
      <w:ind w:left="1134"/>
    </w:pPr>
    <w:rPr>
      <w:lang w:val="ru-RU"/>
    </w:rPr>
  </w:style>
  <w:style w:type="paragraph" w:styleId="60">
    <w:name w:val="toc 6"/>
    <w:basedOn w:val="a"/>
    <w:next w:val="a"/>
    <w:uiPriority w:val="39"/>
    <w:unhideWhenUsed/>
    <w:rsid w:val="00F565A6"/>
    <w:pPr>
      <w:spacing w:after="57"/>
      <w:ind w:left="1417"/>
    </w:pPr>
    <w:rPr>
      <w:lang w:val="ru-RU"/>
    </w:rPr>
  </w:style>
  <w:style w:type="paragraph" w:styleId="7">
    <w:name w:val="toc 7"/>
    <w:basedOn w:val="a"/>
    <w:next w:val="a"/>
    <w:uiPriority w:val="39"/>
    <w:unhideWhenUsed/>
    <w:rsid w:val="00F565A6"/>
    <w:pPr>
      <w:spacing w:after="57"/>
      <w:ind w:left="1701"/>
    </w:pPr>
    <w:rPr>
      <w:lang w:val="ru-RU"/>
    </w:rPr>
  </w:style>
  <w:style w:type="paragraph" w:styleId="8">
    <w:name w:val="toc 8"/>
    <w:basedOn w:val="a"/>
    <w:next w:val="a"/>
    <w:uiPriority w:val="39"/>
    <w:unhideWhenUsed/>
    <w:rsid w:val="00F565A6"/>
    <w:pPr>
      <w:spacing w:after="57"/>
      <w:ind w:left="1984"/>
    </w:pPr>
    <w:rPr>
      <w:lang w:val="ru-RU"/>
    </w:rPr>
  </w:style>
  <w:style w:type="paragraph" w:styleId="9">
    <w:name w:val="toc 9"/>
    <w:basedOn w:val="a"/>
    <w:next w:val="a"/>
    <w:uiPriority w:val="39"/>
    <w:unhideWhenUsed/>
    <w:rsid w:val="00F565A6"/>
    <w:pPr>
      <w:spacing w:after="57"/>
      <w:ind w:left="2268"/>
    </w:pPr>
    <w:rPr>
      <w:lang w:val="ru-RU"/>
    </w:rPr>
  </w:style>
  <w:style w:type="character" w:customStyle="1" w:styleId="10">
    <w:name w:val="Заголовок 1 Знак"/>
    <w:basedOn w:val="a0"/>
    <w:link w:val="1"/>
    <w:uiPriority w:val="9"/>
    <w:rsid w:val="00F565A6"/>
    <w:rPr>
      <w:b/>
      <w:bCs/>
      <w:sz w:val="48"/>
      <w:szCs w:val="48"/>
    </w:rPr>
  </w:style>
  <w:style w:type="paragraph" w:styleId="aff3">
    <w:name w:val="TOC Heading"/>
    <w:basedOn w:val="1"/>
    <w:uiPriority w:val="39"/>
    <w:unhideWhenUsed/>
    <w:rsid w:val="00F565A6"/>
    <w:pPr>
      <w:keepNext w:val="0"/>
      <w:keepLines w:val="0"/>
      <w:spacing w:before="0" w:after="0"/>
      <w:outlineLvl w:val="9"/>
    </w:pPr>
    <w:rPr>
      <w:rFonts w:ascii="Calibri" w:hAnsi="Calibri" w:cs="Calibri"/>
      <w:b w:val="0"/>
      <w:bCs w:val="0"/>
      <w:sz w:val="20"/>
      <w:szCs w:val="20"/>
      <w:lang w:val="ru-RU" w:eastAsia="zh-CN"/>
    </w:rPr>
  </w:style>
  <w:style w:type="paragraph" w:styleId="aff4">
    <w:name w:val="table of figures"/>
    <w:basedOn w:val="a"/>
    <w:next w:val="a"/>
    <w:uiPriority w:val="99"/>
    <w:unhideWhenUsed/>
    <w:rsid w:val="00F565A6"/>
    <w:rPr>
      <w:lang w:val="ru-RU"/>
    </w:rPr>
  </w:style>
  <w:style w:type="paragraph" w:customStyle="1" w:styleId="Default">
    <w:name w:val="Default"/>
    <w:rsid w:val="00F565A6"/>
    <w:rPr>
      <w:color w:val="000000"/>
      <w:lang w:val="ru-RU"/>
    </w:rPr>
  </w:style>
  <w:style w:type="paragraph" w:customStyle="1" w:styleId="311">
    <w:name w:val="Основной текст с отступом 31"/>
    <w:rsid w:val="00F565A6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851"/>
      <w:jc w:val="both"/>
    </w:pPr>
    <w:rPr>
      <w:rFonts w:ascii="Times New Roman CYR" w:hAnsi="Times New Roman CYR"/>
      <w:sz w:val="28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98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ANITGjV1O6hSIcVx/lpRiCk9JA==">CgMxLjAyDmguYmd0bzlleHNqOWljMg9pZC5tejBnZGlzMWptdW0yD2lkLnE4cGdiazNudGExazIOaC5zNGM1aXR1MXNjZGQyD2lkLjM1ZDg3YXhoM3JodDgAciExYzdOek4yUzVoNXBRQ3hseVJ0WlI3NTJ5VzRUR3oxdUs=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BBF2447-3CED-4D51-B9FB-4B30446D0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463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belyh</dc:creator>
  <cp:lastModifiedBy>user</cp:lastModifiedBy>
  <cp:revision>11</cp:revision>
  <cp:lastPrinted>2026-07-17T15:12:00Z</cp:lastPrinted>
  <dcterms:created xsi:type="dcterms:W3CDTF">2026-07-14T08:48:00Z</dcterms:created>
  <dcterms:modified xsi:type="dcterms:W3CDTF">2026-07-21T14:33:00Z</dcterms:modified>
</cp:coreProperties>
</file>